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103"/>
      </w:tblGrid>
      <w:tr w:rsidR="0004117E" w:rsidRPr="00F06D16" w:rsidTr="00A3087E">
        <w:tc>
          <w:tcPr>
            <w:tcW w:w="4962" w:type="dxa"/>
            <w:tcBorders>
              <w:top w:val="nil"/>
              <w:left w:val="nil"/>
              <w:bottom w:val="thickThinSmallGap" w:sz="24" w:space="0" w:color="auto"/>
              <w:right w:val="nil"/>
            </w:tcBorders>
          </w:tcPr>
          <w:p w:rsidR="0004117E" w:rsidRPr="00F06D16" w:rsidRDefault="0004117E" w:rsidP="00DE5060">
            <w:pPr>
              <w:jc w:val="center"/>
              <w:rPr>
                <w:rFonts w:ascii="Arial" w:hAnsi="Arial" w:cs="Arial"/>
                <w:b/>
                <w:sz w:val="22"/>
                <w:szCs w:val="22"/>
                <w:lang w:val="tt-RU"/>
              </w:rPr>
            </w:pPr>
            <w:bookmarkStart w:id="0" w:name="_GoBack"/>
            <w:bookmarkEnd w:id="0"/>
            <w:r w:rsidRPr="00F06D16">
              <w:rPr>
                <w:rFonts w:ascii="Arial" w:hAnsi="Arial" w:cs="Arial"/>
                <w:b/>
                <w:sz w:val="22"/>
                <w:szCs w:val="22"/>
                <w:lang w:val="tt-RU"/>
              </w:rPr>
              <w:t>РЕСПУБЛИКА ТАТАРСТАН</w:t>
            </w:r>
          </w:p>
          <w:p w:rsidR="0004117E" w:rsidRPr="00F06D16" w:rsidRDefault="0004117E" w:rsidP="00DE5060">
            <w:pPr>
              <w:jc w:val="center"/>
              <w:rPr>
                <w:b/>
                <w:sz w:val="16"/>
                <w:szCs w:val="16"/>
                <w:lang w:val="tt-RU"/>
              </w:rPr>
            </w:pPr>
          </w:p>
          <w:p w:rsidR="0004117E" w:rsidRPr="00F06D16" w:rsidRDefault="0004117E" w:rsidP="00DE5060">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04117E" w:rsidRPr="00F06D16" w:rsidRDefault="0004117E" w:rsidP="00DE5060">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04117E" w:rsidRPr="00F06D16" w:rsidRDefault="0004117E" w:rsidP="00DE5060">
            <w:pPr>
              <w:jc w:val="center"/>
              <w:rPr>
                <w:sz w:val="16"/>
                <w:szCs w:val="16"/>
                <w:lang w:val="tt-RU"/>
              </w:rPr>
            </w:pPr>
          </w:p>
          <w:p w:rsidR="0004117E" w:rsidRPr="00654D14" w:rsidRDefault="0004117E" w:rsidP="00DE5060">
            <w:pPr>
              <w:jc w:val="center"/>
              <w:rPr>
                <w:lang w:val="tt-RU"/>
              </w:rPr>
            </w:pPr>
            <w:r w:rsidRPr="00654D14">
              <w:rPr>
                <w:lang w:val="tt-RU"/>
              </w:rPr>
              <w:t>423570, г.Нижнекамск, пр.Строителей,12</w:t>
            </w:r>
          </w:p>
          <w:p w:rsidR="0004117E" w:rsidRPr="00654D14" w:rsidRDefault="0004117E" w:rsidP="00DE5060">
            <w:pPr>
              <w:jc w:val="center"/>
              <w:rPr>
                <w:lang w:val="tt-RU"/>
              </w:rPr>
            </w:pPr>
            <w:r w:rsidRPr="00654D14">
              <w:rPr>
                <w:lang w:val="tt-RU"/>
              </w:rPr>
              <w:t>факс (8555) 41-70-00, тел.42-41-41</w:t>
            </w:r>
          </w:p>
          <w:p w:rsidR="0004117E" w:rsidRPr="00F06D16" w:rsidRDefault="0004117E" w:rsidP="00DE5060">
            <w:pPr>
              <w:jc w:val="center"/>
              <w:rPr>
                <w:sz w:val="16"/>
                <w:szCs w:val="16"/>
                <w:lang w:val="tt-RU"/>
              </w:rPr>
            </w:pPr>
          </w:p>
        </w:tc>
        <w:tc>
          <w:tcPr>
            <w:tcW w:w="5103" w:type="dxa"/>
            <w:tcBorders>
              <w:top w:val="nil"/>
              <w:left w:val="nil"/>
              <w:bottom w:val="thickThinSmallGap" w:sz="24" w:space="0" w:color="auto"/>
              <w:right w:val="nil"/>
            </w:tcBorders>
          </w:tcPr>
          <w:p w:rsidR="0004117E" w:rsidRPr="00F06D16" w:rsidRDefault="0004117E" w:rsidP="00DE5060">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04117E" w:rsidRPr="00F06D16" w:rsidRDefault="0004117E" w:rsidP="00DE5060">
            <w:pPr>
              <w:jc w:val="center"/>
              <w:rPr>
                <w:b/>
                <w:sz w:val="16"/>
                <w:szCs w:val="16"/>
                <w:lang w:val="tt-RU"/>
              </w:rPr>
            </w:pPr>
          </w:p>
          <w:p w:rsidR="0004117E" w:rsidRPr="00F06D16" w:rsidRDefault="0004117E" w:rsidP="00DE5060">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04117E" w:rsidRPr="00F06D16" w:rsidRDefault="0004117E" w:rsidP="00DE5060">
            <w:pPr>
              <w:jc w:val="center"/>
              <w:rPr>
                <w:rFonts w:ascii="Arial" w:hAnsi="Arial" w:cs="Arial"/>
                <w:b/>
                <w:sz w:val="22"/>
                <w:szCs w:val="22"/>
                <w:lang w:val="tt-RU"/>
              </w:rPr>
            </w:pPr>
            <w:r w:rsidRPr="00F06D16">
              <w:rPr>
                <w:rFonts w:ascii="Arial" w:hAnsi="Arial" w:cs="Arial"/>
                <w:b/>
                <w:sz w:val="22"/>
                <w:szCs w:val="22"/>
                <w:lang w:val="tt-RU"/>
              </w:rPr>
              <w:t>С О В Е Т Ы</w:t>
            </w:r>
          </w:p>
          <w:p w:rsidR="0004117E" w:rsidRPr="00F06D16" w:rsidRDefault="0004117E" w:rsidP="00DE5060">
            <w:pPr>
              <w:jc w:val="both"/>
              <w:rPr>
                <w:sz w:val="16"/>
                <w:szCs w:val="16"/>
                <w:lang w:val="tt-RU"/>
              </w:rPr>
            </w:pPr>
          </w:p>
          <w:p w:rsidR="0004117E" w:rsidRPr="00654D14" w:rsidRDefault="0004117E" w:rsidP="00DE5060">
            <w:pPr>
              <w:jc w:val="center"/>
              <w:rPr>
                <w:lang w:val="tt-RU"/>
              </w:rPr>
            </w:pPr>
            <w:r w:rsidRPr="00654D14">
              <w:rPr>
                <w:lang w:val="tt-RU"/>
              </w:rPr>
              <w:t>423570, Түбән Кама шәһәре, Төзүчеләр пр., 12</w:t>
            </w:r>
          </w:p>
          <w:p w:rsidR="0004117E" w:rsidRPr="00654D14" w:rsidRDefault="0004117E" w:rsidP="00DE5060">
            <w:pPr>
              <w:jc w:val="center"/>
              <w:rPr>
                <w:lang w:val="tt-RU"/>
              </w:rPr>
            </w:pPr>
            <w:r w:rsidRPr="00654D14">
              <w:rPr>
                <w:lang w:val="tt-RU"/>
              </w:rPr>
              <w:t>факс (8555) 41-70-00, тел.42-41-41</w:t>
            </w:r>
          </w:p>
          <w:p w:rsidR="0004117E" w:rsidRPr="00F06D16" w:rsidRDefault="0004117E" w:rsidP="00DE5060">
            <w:pPr>
              <w:jc w:val="center"/>
              <w:rPr>
                <w:sz w:val="16"/>
                <w:szCs w:val="16"/>
                <w:lang w:val="tt-RU"/>
              </w:rPr>
            </w:pPr>
          </w:p>
        </w:tc>
      </w:tr>
      <w:tr w:rsidR="0004117E" w:rsidRPr="00F06D16" w:rsidTr="00A3087E">
        <w:trPr>
          <w:trHeight w:val="172"/>
        </w:trPr>
        <w:tc>
          <w:tcPr>
            <w:tcW w:w="4962" w:type="dxa"/>
            <w:tcBorders>
              <w:top w:val="thickThinSmallGap" w:sz="24" w:space="0" w:color="auto"/>
              <w:left w:val="nil"/>
              <w:bottom w:val="nil"/>
              <w:right w:val="nil"/>
            </w:tcBorders>
          </w:tcPr>
          <w:p w:rsidR="0004117E" w:rsidRPr="00F06D16" w:rsidRDefault="0004117E" w:rsidP="00DE5060">
            <w:pPr>
              <w:jc w:val="center"/>
              <w:rPr>
                <w:b/>
                <w:sz w:val="18"/>
                <w:szCs w:val="18"/>
                <w:lang w:val="tt-RU"/>
              </w:rPr>
            </w:pPr>
          </w:p>
        </w:tc>
        <w:tc>
          <w:tcPr>
            <w:tcW w:w="5103" w:type="dxa"/>
            <w:tcBorders>
              <w:top w:val="thickThinSmallGap" w:sz="24" w:space="0" w:color="auto"/>
              <w:left w:val="nil"/>
              <w:bottom w:val="nil"/>
              <w:right w:val="nil"/>
            </w:tcBorders>
          </w:tcPr>
          <w:p w:rsidR="0004117E" w:rsidRPr="00F06D16" w:rsidRDefault="0004117E" w:rsidP="00DE5060">
            <w:pPr>
              <w:jc w:val="center"/>
              <w:rPr>
                <w:b/>
                <w:sz w:val="22"/>
                <w:szCs w:val="22"/>
                <w:lang w:val="tt-RU"/>
              </w:rPr>
            </w:pPr>
          </w:p>
        </w:tc>
      </w:tr>
      <w:tr w:rsidR="0004117E" w:rsidRPr="00F06D16" w:rsidTr="00A3087E">
        <w:trPr>
          <w:trHeight w:val="210"/>
        </w:trPr>
        <w:tc>
          <w:tcPr>
            <w:tcW w:w="4962" w:type="dxa"/>
            <w:tcBorders>
              <w:top w:val="nil"/>
              <w:left w:val="nil"/>
              <w:bottom w:val="nil"/>
              <w:right w:val="nil"/>
            </w:tcBorders>
          </w:tcPr>
          <w:p w:rsidR="0004117E" w:rsidRPr="003A25D1" w:rsidRDefault="0004117E" w:rsidP="00DE5060">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5103" w:type="dxa"/>
            <w:tcBorders>
              <w:top w:val="nil"/>
              <w:left w:val="nil"/>
              <w:bottom w:val="nil"/>
              <w:right w:val="nil"/>
            </w:tcBorders>
          </w:tcPr>
          <w:p w:rsidR="0004117E" w:rsidRDefault="0004117E" w:rsidP="00DE5060">
            <w:pPr>
              <w:jc w:val="center"/>
              <w:rPr>
                <w:rFonts w:ascii="Arial" w:hAnsi="Arial" w:cs="Arial"/>
                <w:b/>
                <w:sz w:val="27"/>
                <w:szCs w:val="27"/>
                <w:lang w:val="tt-RU"/>
              </w:rPr>
            </w:pPr>
            <w:r w:rsidRPr="003A25D1">
              <w:rPr>
                <w:rFonts w:ascii="Arial" w:hAnsi="Arial" w:cs="Arial"/>
                <w:b/>
                <w:sz w:val="27"/>
                <w:szCs w:val="27"/>
                <w:lang w:val="tt-RU"/>
              </w:rPr>
              <w:t>К А Р А Р</w:t>
            </w:r>
          </w:p>
          <w:p w:rsidR="0004117E" w:rsidRPr="003A25D1" w:rsidRDefault="0004117E" w:rsidP="00DE5060">
            <w:pPr>
              <w:jc w:val="center"/>
              <w:rPr>
                <w:rFonts w:ascii="Arial" w:hAnsi="Arial" w:cs="Arial"/>
                <w:b/>
                <w:sz w:val="27"/>
                <w:szCs w:val="27"/>
                <w:lang w:val="tt-RU"/>
              </w:rPr>
            </w:pPr>
          </w:p>
        </w:tc>
      </w:tr>
      <w:tr w:rsidR="0004117E" w:rsidRPr="00F06D16" w:rsidTr="00A3087E">
        <w:trPr>
          <w:trHeight w:val="260"/>
        </w:trPr>
        <w:tc>
          <w:tcPr>
            <w:tcW w:w="4962" w:type="dxa"/>
            <w:tcBorders>
              <w:top w:val="nil"/>
              <w:left w:val="nil"/>
              <w:bottom w:val="nil"/>
              <w:right w:val="nil"/>
            </w:tcBorders>
          </w:tcPr>
          <w:p w:rsidR="0004117E" w:rsidRPr="00E43F0D" w:rsidRDefault="0004117E" w:rsidP="00DE5060">
            <w:pPr>
              <w:tabs>
                <w:tab w:val="left" w:pos="282"/>
                <w:tab w:val="left" w:pos="432"/>
              </w:tabs>
              <w:jc w:val="both"/>
              <w:rPr>
                <w:b/>
                <w:sz w:val="27"/>
                <w:szCs w:val="27"/>
              </w:rPr>
            </w:pPr>
            <w:r w:rsidRPr="003A25D1">
              <w:rPr>
                <w:b/>
                <w:sz w:val="27"/>
                <w:szCs w:val="27"/>
                <w:lang w:val="tt-RU"/>
              </w:rPr>
              <w:t>№</w:t>
            </w:r>
            <w:r w:rsidRPr="003A25D1">
              <w:rPr>
                <w:b/>
                <w:sz w:val="27"/>
                <w:szCs w:val="27"/>
                <w:lang w:val="en-US"/>
              </w:rPr>
              <w:t xml:space="preserve"> </w:t>
            </w:r>
            <w:r>
              <w:rPr>
                <w:b/>
                <w:sz w:val="27"/>
                <w:szCs w:val="27"/>
              </w:rPr>
              <w:t>16</w:t>
            </w:r>
          </w:p>
        </w:tc>
        <w:tc>
          <w:tcPr>
            <w:tcW w:w="5103" w:type="dxa"/>
            <w:tcBorders>
              <w:top w:val="nil"/>
              <w:left w:val="nil"/>
              <w:bottom w:val="nil"/>
              <w:right w:val="nil"/>
            </w:tcBorders>
          </w:tcPr>
          <w:p w:rsidR="0004117E" w:rsidRPr="003A25D1" w:rsidRDefault="0004117E" w:rsidP="0004117E">
            <w:pPr>
              <w:jc w:val="right"/>
              <w:rPr>
                <w:b/>
                <w:sz w:val="27"/>
                <w:szCs w:val="27"/>
                <w:lang w:val="tt-RU"/>
              </w:rPr>
            </w:pPr>
            <w:r w:rsidRPr="003A25D1">
              <w:rPr>
                <w:b/>
                <w:sz w:val="27"/>
                <w:szCs w:val="27"/>
                <w:lang w:val="tt-RU"/>
              </w:rPr>
              <w:t>20</w:t>
            </w:r>
            <w:r>
              <w:rPr>
                <w:b/>
                <w:sz w:val="27"/>
                <w:szCs w:val="27"/>
                <w:lang w:val="tt-RU"/>
              </w:rPr>
              <w:t>21</w:t>
            </w:r>
            <w:r w:rsidR="00EA4B8C">
              <w:rPr>
                <w:b/>
                <w:sz w:val="27"/>
                <w:szCs w:val="27"/>
                <w:lang w:val="tt-RU"/>
              </w:rPr>
              <w:t xml:space="preserve"> елның 19 феврале</w:t>
            </w:r>
          </w:p>
        </w:tc>
      </w:tr>
    </w:tbl>
    <w:p w:rsidR="005E35E7" w:rsidRPr="000740C6" w:rsidRDefault="005E35E7">
      <w:pPr>
        <w:pStyle w:val="ConsPlusTitle"/>
        <w:widowControl/>
        <w:jc w:val="center"/>
        <w:rPr>
          <w:rFonts w:ascii="Times New Roman" w:hAnsi="Times New Roman" w:cs="Times New Roman"/>
          <w:sz w:val="24"/>
          <w:szCs w:val="24"/>
        </w:rPr>
      </w:pPr>
    </w:p>
    <w:p w:rsidR="00EA4B8C" w:rsidRPr="00EA4B8C" w:rsidRDefault="00EA4B8C" w:rsidP="00EA4B8C">
      <w:pPr>
        <w:pStyle w:val="ConsPlusTitle"/>
        <w:widowControl/>
        <w:jc w:val="center"/>
        <w:rPr>
          <w:rFonts w:ascii="Times New Roman" w:hAnsi="Times New Roman" w:cs="Times New Roman"/>
          <w:b w:val="0"/>
          <w:sz w:val="28"/>
          <w:szCs w:val="28"/>
        </w:rPr>
      </w:pPr>
      <w:r w:rsidRPr="00EA4B8C">
        <w:rPr>
          <w:rFonts w:ascii="Times New Roman" w:hAnsi="Times New Roman" w:cs="Times New Roman"/>
          <w:b w:val="0"/>
          <w:sz w:val="28"/>
          <w:szCs w:val="28"/>
        </w:rPr>
        <w:t>Татарстан Республикасы «Түбән Кама муниципаль районы»</w:t>
      </w:r>
      <w:r w:rsidRPr="00EA4B8C">
        <w:t xml:space="preserve"> </w:t>
      </w:r>
      <w:r>
        <w:rPr>
          <w:rFonts w:ascii="Times New Roman" w:hAnsi="Times New Roman" w:cs="Times New Roman"/>
          <w:b w:val="0"/>
          <w:sz w:val="28"/>
          <w:szCs w:val="28"/>
        </w:rPr>
        <w:t>муниципаль берәмлегендә</w:t>
      </w:r>
      <w:r w:rsidRPr="00EA4B8C">
        <w:rPr>
          <w:rFonts w:ascii="Times New Roman" w:hAnsi="Times New Roman" w:cs="Times New Roman"/>
          <w:b w:val="0"/>
          <w:sz w:val="28"/>
          <w:szCs w:val="28"/>
        </w:rPr>
        <w:t xml:space="preserve"> </w:t>
      </w:r>
      <w:r>
        <w:rPr>
          <w:rFonts w:ascii="Times New Roman" w:hAnsi="Times New Roman" w:cs="Times New Roman"/>
          <w:b w:val="0"/>
          <w:sz w:val="28"/>
          <w:szCs w:val="28"/>
          <w:lang w:val="tt-RU"/>
        </w:rPr>
        <w:t xml:space="preserve">муниципаль хезмәтнең вакантлы вазыйфасын биләүгә һәм </w:t>
      </w:r>
      <w:r w:rsidRPr="00EA4B8C">
        <w:rPr>
          <w:rFonts w:ascii="Times New Roman" w:hAnsi="Times New Roman" w:cs="Times New Roman"/>
          <w:b w:val="0"/>
          <w:sz w:val="28"/>
          <w:szCs w:val="28"/>
        </w:rPr>
        <w:t>вакант</w:t>
      </w:r>
      <w:r>
        <w:rPr>
          <w:rFonts w:ascii="Times New Roman" w:hAnsi="Times New Roman" w:cs="Times New Roman"/>
          <w:b w:val="0"/>
          <w:sz w:val="28"/>
          <w:szCs w:val="28"/>
        </w:rPr>
        <w:t>лы идарә вазыйфаларын биләүгә</w:t>
      </w:r>
      <w:r w:rsidRPr="00EA4B8C">
        <w:rPr>
          <w:rFonts w:ascii="Times New Roman" w:hAnsi="Times New Roman" w:cs="Times New Roman"/>
          <w:b w:val="0"/>
          <w:sz w:val="28"/>
          <w:szCs w:val="28"/>
        </w:rPr>
        <w:t xml:space="preserve"> </w:t>
      </w:r>
      <w:r>
        <w:rPr>
          <w:rFonts w:ascii="Times New Roman" w:hAnsi="Times New Roman" w:cs="Times New Roman"/>
          <w:b w:val="0"/>
          <w:sz w:val="28"/>
          <w:szCs w:val="28"/>
        </w:rPr>
        <w:t>кадрлар резервына кертү</w:t>
      </w:r>
      <w:r>
        <w:rPr>
          <w:rFonts w:ascii="Times New Roman" w:hAnsi="Times New Roman" w:cs="Times New Roman"/>
          <w:b w:val="0"/>
          <w:sz w:val="28"/>
          <w:szCs w:val="28"/>
          <w:lang w:val="tt-RU"/>
        </w:rPr>
        <w:t>гә</w:t>
      </w:r>
      <w:r>
        <w:rPr>
          <w:rFonts w:ascii="Times New Roman" w:hAnsi="Times New Roman" w:cs="Times New Roman"/>
          <w:b w:val="0"/>
          <w:sz w:val="28"/>
          <w:szCs w:val="28"/>
        </w:rPr>
        <w:t xml:space="preserve"> </w:t>
      </w:r>
      <w:r w:rsidR="00B44B64">
        <w:rPr>
          <w:rFonts w:ascii="Times New Roman" w:hAnsi="Times New Roman" w:cs="Times New Roman"/>
          <w:b w:val="0"/>
          <w:sz w:val="28"/>
          <w:szCs w:val="28"/>
        </w:rPr>
        <w:t xml:space="preserve">конкурс турында </w:t>
      </w:r>
      <w:r w:rsidR="00B44B64">
        <w:rPr>
          <w:rFonts w:ascii="Times New Roman" w:hAnsi="Times New Roman" w:cs="Times New Roman"/>
          <w:b w:val="0"/>
          <w:sz w:val="28"/>
          <w:szCs w:val="28"/>
          <w:lang w:val="tt-RU"/>
        </w:rPr>
        <w:t>Н</w:t>
      </w:r>
      <w:r w:rsidRPr="00EA4B8C">
        <w:rPr>
          <w:rFonts w:ascii="Times New Roman" w:hAnsi="Times New Roman" w:cs="Times New Roman"/>
          <w:b w:val="0"/>
          <w:sz w:val="28"/>
          <w:szCs w:val="28"/>
        </w:rPr>
        <w:t>игезләмәне раслау хакында</w:t>
      </w:r>
    </w:p>
    <w:p w:rsidR="00F15CBD" w:rsidRDefault="00F15CBD" w:rsidP="00B040CC">
      <w:pPr>
        <w:pStyle w:val="ConsPlusNormal"/>
        <w:jc w:val="both"/>
        <w:rPr>
          <w:rFonts w:ascii="Times New Roman" w:hAnsi="Times New Roman" w:cs="Times New Roman"/>
          <w:sz w:val="28"/>
          <w:szCs w:val="28"/>
        </w:rPr>
      </w:pPr>
    </w:p>
    <w:p w:rsidR="00A3087E" w:rsidRPr="0004117E" w:rsidRDefault="00A3087E" w:rsidP="00B040CC">
      <w:pPr>
        <w:pStyle w:val="ConsPlusNormal"/>
        <w:jc w:val="both"/>
        <w:rPr>
          <w:rFonts w:ascii="Times New Roman" w:hAnsi="Times New Roman" w:cs="Times New Roman"/>
          <w:sz w:val="28"/>
          <w:szCs w:val="28"/>
        </w:rPr>
      </w:pPr>
    </w:p>
    <w:p w:rsidR="00EA4B8C" w:rsidRPr="0004117E" w:rsidRDefault="00135DFF" w:rsidP="00B00303">
      <w:pPr>
        <w:pStyle w:val="ConsPlusNormal"/>
        <w:jc w:val="both"/>
        <w:rPr>
          <w:rFonts w:ascii="Times New Roman" w:hAnsi="Times New Roman" w:cs="Times New Roman"/>
          <w:sz w:val="28"/>
          <w:szCs w:val="28"/>
        </w:rPr>
      </w:pPr>
      <w:r w:rsidRPr="00135DFF">
        <w:rPr>
          <w:rFonts w:ascii="Times New Roman" w:hAnsi="Times New Roman" w:cs="Times New Roman"/>
          <w:sz w:val="28"/>
          <w:szCs w:val="28"/>
        </w:rPr>
        <w:t xml:space="preserve">Татарстан Республикасы «Түбән Кама муниципаль районы» муниципаль берәмлегендә муниципаль хезмәтнең вакантлы вазыйфасын биләүгә һәм вакантлы идарә вазыйфаларын биләүгә кадрлар резервына кертүгә конкурс </w:t>
      </w:r>
      <w:r w:rsidR="00EA4B8C" w:rsidRPr="00EA4B8C">
        <w:rPr>
          <w:rFonts w:ascii="Times New Roman" w:hAnsi="Times New Roman" w:cs="Times New Roman"/>
          <w:sz w:val="28"/>
          <w:szCs w:val="28"/>
        </w:rPr>
        <w:t xml:space="preserve">үткәрү процедурасын тәртипкә салу </w:t>
      </w:r>
      <w:r>
        <w:rPr>
          <w:rFonts w:ascii="Times New Roman" w:hAnsi="Times New Roman" w:cs="Times New Roman"/>
          <w:sz w:val="28"/>
          <w:szCs w:val="28"/>
        </w:rPr>
        <w:t>максатларында, «</w:t>
      </w:r>
      <w:r w:rsidR="00EA4B8C" w:rsidRPr="00EA4B8C">
        <w:rPr>
          <w:rFonts w:ascii="Times New Roman" w:hAnsi="Times New Roman" w:cs="Times New Roman"/>
          <w:sz w:val="28"/>
          <w:szCs w:val="28"/>
        </w:rPr>
        <w:t>Россия Федерациясендә муниципаль хезмәт турында</w:t>
      </w:r>
      <w:r>
        <w:rPr>
          <w:rFonts w:ascii="Times New Roman" w:hAnsi="Times New Roman" w:cs="Times New Roman"/>
          <w:sz w:val="28"/>
          <w:szCs w:val="28"/>
        </w:rPr>
        <w:t>»</w:t>
      </w:r>
      <w:r w:rsidR="00EA4B8C" w:rsidRPr="00EA4B8C">
        <w:rPr>
          <w:rFonts w:ascii="Times New Roman" w:hAnsi="Times New Roman" w:cs="Times New Roman"/>
          <w:sz w:val="28"/>
          <w:szCs w:val="28"/>
        </w:rPr>
        <w:t xml:space="preserve"> 2007 елның 2 мартындагы 25-ФЗ номерлы Федераль закон</w:t>
      </w:r>
      <w:r>
        <w:rPr>
          <w:rFonts w:ascii="Times New Roman" w:hAnsi="Times New Roman" w:cs="Times New Roman"/>
          <w:sz w:val="28"/>
          <w:szCs w:val="28"/>
        </w:rPr>
        <w:t>ның 17 статьясы, м</w:t>
      </w:r>
      <w:r w:rsidR="00EA4B8C" w:rsidRPr="00EA4B8C">
        <w:rPr>
          <w:rFonts w:ascii="Times New Roman" w:hAnsi="Times New Roman" w:cs="Times New Roman"/>
          <w:sz w:val="28"/>
          <w:szCs w:val="28"/>
        </w:rPr>
        <w:t>униципаль хезмәт турында Татарстан Республикасы кодексының 20 статьясы, Түбән Кама муниципаль районы Уставының 11 статьясы, вакантлы идарә вазыйфалары</w:t>
      </w:r>
      <w:r>
        <w:rPr>
          <w:rFonts w:ascii="Times New Roman" w:hAnsi="Times New Roman" w:cs="Times New Roman"/>
          <w:sz w:val="28"/>
          <w:szCs w:val="28"/>
          <w:lang w:val="tt-RU"/>
        </w:rPr>
        <w:t>н</w:t>
      </w:r>
      <w:r w:rsidR="00EA4B8C" w:rsidRPr="00EA4B8C">
        <w:rPr>
          <w:rFonts w:ascii="Times New Roman" w:hAnsi="Times New Roman" w:cs="Times New Roman"/>
          <w:sz w:val="28"/>
          <w:szCs w:val="28"/>
        </w:rPr>
        <w:t xml:space="preserve"> һәм</w:t>
      </w:r>
      <w:r>
        <w:rPr>
          <w:rFonts w:ascii="Times New Roman" w:hAnsi="Times New Roman" w:cs="Times New Roman"/>
          <w:sz w:val="28"/>
          <w:szCs w:val="28"/>
          <w:lang w:val="tt-RU"/>
        </w:rPr>
        <w:t xml:space="preserve"> </w:t>
      </w:r>
      <w:r w:rsidRPr="00135DFF">
        <w:rPr>
          <w:rFonts w:ascii="Times New Roman" w:hAnsi="Times New Roman" w:cs="Times New Roman"/>
          <w:sz w:val="28"/>
          <w:szCs w:val="28"/>
          <w:lang w:val="tt-RU"/>
        </w:rPr>
        <w:t>Түбән Кама муниципаль районы составына керүче җирлекләрнең җирле үзидарә органнарында</w:t>
      </w:r>
      <w:r w:rsidR="00EA4B8C" w:rsidRPr="00135DFF">
        <w:rPr>
          <w:rFonts w:ascii="Times New Roman" w:hAnsi="Times New Roman" w:cs="Times New Roman"/>
          <w:sz w:val="28"/>
          <w:szCs w:val="28"/>
          <w:lang w:val="tt-RU"/>
        </w:rPr>
        <w:t xml:space="preserve"> </w:t>
      </w:r>
      <w:r w:rsidR="00EA4B8C" w:rsidRPr="00EA4B8C">
        <w:rPr>
          <w:rFonts w:ascii="Times New Roman" w:hAnsi="Times New Roman" w:cs="Times New Roman"/>
          <w:sz w:val="28"/>
          <w:szCs w:val="28"/>
        </w:rPr>
        <w:t>муниципаль хезмәт вазыйфаларының югары һәм төп төркемнәренә керә торган вазыйфалар</w:t>
      </w:r>
      <w:r>
        <w:rPr>
          <w:rFonts w:ascii="Times New Roman" w:hAnsi="Times New Roman" w:cs="Times New Roman"/>
          <w:sz w:val="28"/>
          <w:szCs w:val="28"/>
          <w:lang w:val="tt-RU"/>
        </w:rPr>
        <w:t>ны биләүгә</w:t>
      </w:r>
      <w:r>
        <w:rPr>
          <w:rFonts w:ascii="Times New Roman" w:hAnsi="Times New Roman" w:cs="Times New Roman"/>
          <w:sz w:val="28"/>
          <w:szCs w:val="28"/>
        </w:rPr>
        <w:t xml:space="preserve"> </w:t>
      </w:r>
      <w:r w:rsidR="00EA4B8C" w:rsidRPr="00EA4B8C">
        <w:rPr>
          <w:rFonts w:ascii="Times New Roman" w:hAnsi="Times New Roman" w:cs="Times New Roman"/>
          <w:sz w:val="28"/>
          <w:szCs w:val="28"/>
        </w:rPr>
        <w:t>кадрлар резервын формалаштыру буенча үзара хезмәттәш</w:t>
      </w:r>
      <w:r>
        <w:rPr>
          <w:rFonts w:ascii="Times New Roman" w:hAnsi="Times New Roman" w:cs="Times New Roman"/>
          <w:sz w:val="28"/>
          <w:szCs w:val="28"/>
        </w:rPr>
        <w:t xml:space="preserve">лекне оештыру турында </w:t>
      </w:r>
      <w:r w:rsidR="00EA4B8C" w:rsidRPr="00EA4B8C">
        <w:rPr>
          <w:rFonts w:ascii="Times New Roman" w:hAnsi="Times New Roman" w:cs="Times New Roman"/>
          <w:sz w:val="28"/>
          <w:szCs w:val="28"/>
        </w:rPr>
        <w:t>төзелгән</w:t>
      </w:r>
      <w:r>
        <w:rPr>
          <w:rFonts w:ascii="Times New Roman" w:hAnsi="Times New Roman" w:cs="Times New Roman"/>
          <w:sz w:val="28"/>
          <w:szCs w:val="28"/>
          <w:lang w:val="tt-RU"/>
        </w:rPr>
        <w:t xml:space="preserve"> килешүләр нигезендә</w:t>
      </w:r>
      <w:r w:rsidR="00EA4B8C" w:rsidRPr="00EA4B8C">
        <w:rPr>
          <w:rFonts w:ascii="Times New Roman" w:hAnsi="Times New Roman" w:cs="Times New Roman"/>
          <w:sz w:val="28"/>
          <w:szCs w:val="28"/>
        </w:rPr>
        <w:t>, Түбән Кама муниципаль районы Советы</w:t>
      </w:r>
    </w:p>
    <w:p w:rsidR="0004117E" w:rsidRPr="0004117E" w:rsidRDefault="0004117E" w:rsidP="00B00303">
      <w:pPr>
        <w:pStyle w:val="ConsPlusNormal"/>
        <w:jc w:val="both"/>
        <w:rPr>
          <w:rFonts w:ascii="Times New Roman" w:hAnsi="Times New Roman" w:cs="Times New Roman"/>
          <w:sz w:val="28"/>
          <w:szCs w:val="28"/>
        </w:rPr>
      </w:pPr>
    </w:p>
    <w:p w:rsidR="0004117E" w:rsidRPr="0004117E" w:rsidRDefault="00135DFF" w:rsidP="0004117E">
      <w:pPr>
        <w:ind w:firstLine="709"/>
        <w:contextualSpacing/>
        <w:rPr>
          <w:sz w:val="28"/>
          <w:szCs w:val="28"/>
        </w:rPr>
      </w:pPr>
      <w:r>
        <w:rPr>
          <w:sz w:val="28"/>
          <w:szCs w:val="28"/>
        </w:rPr>
        <w:t>КАРАР БИРӘ</w:t>
      </w:r>
      <w:r w:rsidR="0004117E" w:rsidRPr="0004117E">
        <w:rPr>
          <w:sz w:val="28"/>
          <w:szCs w:val="28"/>
        </w:rPr>
        <w:t>:</w:t>
      </w:r>
    </w:p>
    <w:p w:rsidR="0004117E" w:rsidRPr="0004117E" w:rsidRDefault="0004117E" w:rsidP="00B00303">
      <w:pPr>
        <w:pStyle w:val="ConsPlusNormal"/>
        <w:jc w:val="both"/>
        <w:rPr>
          <w:rFonts w:ascii="Times New Roman" w:hAnsi="Times New Roman" w:cs="Times New Roman"/>
          <w:sz w:val="28"/>
          <w:szCs w:val="28"/>
        </w:rPr>
      </w:pPr>
    </w:p>
    <w:p w:rsidR="005E35E7" w:rsidRPr="00FA1B9F" w:rsidRDefault="00FA1B9F" w:rsidP="00FA1B9F">
      <w:pPr>
        <w:pStyle w:val="ConsPlusTitle"/>
        <w:widowControl/>
        <w:tabs>
          <w:tab w:val="left" w:pos="1134"/>
        </w:tabs>
        <w:jc w:val="both"/>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          1. «Та</w:t>
      </w:r>
      <w:r w:rsidR="00135DFF" w:rsidRPr="00FA1B9F">
        <w:rPr>
          <w:rFonts w:ascii="Times New Roman" w:hAnsi="Times New Roman" w:cs="Times New Roman"/>
          <w:b w:val="0"/>
          <w:sz w:val="28"/>
          <w:szCs w:val="28"/>
          <w:lang w:val="tt-RU"/>
        </w:rPr>
        <w:t>тарстан Республикасы «Түбән Кама муниципаль районы» муниципаль берәмлегендә муниципаль хезмәтнең вакантлы вазыйфасын биләүгә һәм вакантлы идарә вазыйфаларын биләүгә кадрлар резервына кертүгә ко</w:t>
      </w:r>
      <w:r w:rsidRPr="00FA1B9F">
        <w:rPr>
          <w:rFonts w:ascii="Times New Roman" w:hAnsi="Times New Roman" w:cs="Times New Roman"/>
          <w:b w:val="0"/>
          <w:sz w:val="28"/>
          <w:szCs w:val="28"/>
          <w:lang w:val="tt-RU"/>
        </w:rPr>
        <w:t>нкурс турында</w:t>
      </w:r>
      <w:r>
        <w:rPr>
          <w:rFonts w:ascii="Times New Roman" w:hAnsi="Times New Roman" w:cs="Times New Roman"/>
          <w:b w:val="0"/>
          <w:sz w:val="28"/>
          <w:szCs w:val="28"/>
          <w:lang w:val="tt-RU"/>
        </w:rPr>
        <w:t>»</w:t>
      </w:r>
      <w:r w:rsidRPr="00FA1B9F">
        <w:rPr>
          <w:rFonts w:ascii="Times New Roman" w:hAnsi="Times New Roman" w:cs="Times New Roman"/>
          <w:b w:val="0"/>
          <w:sz w:val="28"/>
          <w:szCs w:val="28"/>
          <w:lang w:val="tt-RU"/>
        </w:rPr>
        <w:t xml:space="preserve"> Нигезләмәне расларга</w:t>
      </w:r>
      <w:r>
        <w:rPr>
          <w:rFonts w:ascii="Times New Roman" w:hAnsi="Times New Roman" w:cs="Times New Roman"/>
          <w:b w:val="0"/>
          <w:sz w:val="28"/>
          <w:szCs w:val="28"/>
          <w:lang w:val="tt-RU"/>
        </w:rPr>
        <w:t xml:space="preserve"> (кушымта итеп бирелә).</w:t>
      </w:r>
    </w:p>
    <w:p w:rsidR="00FA1B9F" w:rsidRPr="00FA1B9F" w:rsidRDefault="00FA1B9F" w:rsidP="00FA1B9F">
      <w:pPr>
        <w:pStyle w:val="ConsPlusNormal"/>
        <w:tabs>
          <w:tab w:val="left" w:pos="1134"/>
        </w:tabs>
        <w:jc w:val="both"/>
        <w:rPr>
          <w:rFonts w:ascii="Times New Roman" w:hAnsi="Times New Roman" w:cs="Times New Roman"/>
          <w:sz w:val="28"/>
          <w:szCs w:val="28"/>
          <w:lang w:val="tt-RU"/>
        </w:rPr>
      </w:pPr>
      <w:r w:rsidRPr="00FA1B9F">
        <w:rPr>
          <w:rFonts w:ascii="Times New Roman" w:hAnsi="Times New Roman" w:cs="Times New Roman"/>
          <w:sz w:val="28"/>
          <w:szCs w:val="28"/>
          <w:lang w:val="tt-RU"/>
        </w:rPr>
        <w:t>2. Татарстан Республикасы «Түбән Кама муниципаль районы» муниципаль берәмлегендә вакантлы идарә вазыйфаларын биләүгә кадрлар резервына кертү Түбән Кама муниципаль районы Башлыгы тарафыннан расланган тәртиптә сайлап алу нәтиҗәләре буенча башкарылырга мөмкин дип билгеләргә</w:t>
      </w:r>
    </w:p>
    <w:p w:rsidR="00641968" w:rsidRPr="00B44B64" w:rsidRDefault="00B44B64" w:rsidP="00B44B64">
      <w:pPr>
        <w:tabs>
          <w:tab w:val="left" w:pos="1134"/>
        </w:tabs>
        <w:autoSpaceDE w:val="0"/>
        <w:autoSpaceDN w:val="0"/>
        <w:adjustRightInd w:val="0"/>
        <w:jc w:val="both"/>
        <w:rPr>
          <w:color w:val="000000"/>
          <w:sz w:val="28"/>
          <w:szCs w:val="28"/>
          <w:lang w:val="tt-RU"/>
        </w:rPr>
      </w:pPr>
      <w:r>
        <w:rPr>
          <w:sz w:val="28"/>
          <w:szCs w:val="28"/>
          <w:lang w:val="tt-RU"/>
        </w:rPr>
        <w:t xml:space="preserve">          3. </w:t>
      </w:r>
      <w:r w:rsidR="00FA1B9F" w:rsidRPr="00B44B64">
        <w:rPr>
          <w:sz w:val="28"/>
          <w:szCs w:val="28"/>
          <w:lang w:val="tt-RU"/>
        </w:rPr>
        <w:t xml:space="preserve">Түбән Кама муниципаль районы Советының 2014 елның 28 мартындагы 11 номерлы «Түбән Кама муниципаль районында </w:t>
      </w:r>
      <w:r w:rsidR="00FA1B9F">
        <w:rPr>
          <w:sz w:val="28"/>
          <w:szCs w:val="28"/>
          <w:lang w:val="tt-RU"/>
        </w:rPr>
        <w:t xml:space="preserve">вакантлы идарә вазыйфаларын һәм </w:t>
      </w:r>
      <w:r w:rsidR="00FA1B9F" w:rsidRPr="00B44B64">
        <w:rPr>
          <w:sz w:val="28"/>
          <w:szCs w:val="28"/>
          <w:lang w:val="tt-RU"/>
        </w:rPr>
        <w:t xml:space="preserve">муниципаль хезмәт вазыйфаларының югары һәм төп төркемнәренә караган </w:t>
      </w:r>
      <w:r w:rsidR="00FA1B9F" w:rsidRPr="00B44B64">
        <w:rPr>
          <w:sz w:val="28"/>
          <w:szCs w:val="28"/>
          <w:lang w:val="tt-RU"/>
        </w:rPr>
        <w:lastRenderedPageBreak/>
        <w:t>вазыйфаларны биләүгә кадрлар резервы турында»</w:t>
      </w:r>
      <w:r w:rsidR="00FA1B9F">
        <w:rPr>
          <w:sz w:val="28"/>
          <w:szCs w:val="28"/>
          <w:lang w:val="tt-RU"/>
        </w:rPr>
        <w:t xml:space="preserve"> карары</w:t>
      </w:r>
      <w:r w:rsidR="00FA1B9F" w:rsidRPr="00B44B64">
        <w:rPr>
          <w:sz w:val="28"/>
          <w:szCs w:val="28"/>
          <w:lang w:val="tt-RU"/>
        </w:rPr>
        <w:t xml:space="preserve"> һәм 2006 елның 13 октябрендәге 50 номерлы «Татарстан Республикасы «Түбән Кама муниципаль районы» муниципаль берәмлегендә муниципаль хезмәт</w:t>
      </w:r>
      <w:r w:rsidR="00FA1B9F">
        <w:rPr>
          <w:sz w:val="28"/>
          <w:szCs w:val="28"/>
          <w:lang w:val="tt-RU"/>
        </w:rPr>
        <w:t>нең</w:t>
      </w:r>
      <w:r w:rsidR="00FA1B9F" w:rsidRPr="00B44B64">
        <w:rPr>
          <w:sz w:val="28"/>
          <w:szCs w:val="28"/>
          <w:lang w:val="tt-RU"/>
        </w:rPr>
        <w:t xml:space="preserve"> вакантлы </w:t>
      </w:r>
      <w:r w:rsidR="00FA1B9F">
        <w:rPr>
          <w:sz w:val="28"/>
          <w:szCs w:val="28"/>
          <w:lang w:val="tt-RU"/>
        </w:rPr>
        <w:t xml:space="preserve">муниципаль </w:t>
      </w:r>
      <w:r w:rsidR="00FA1B9F" w:rsidRPr="00B44B64">
        <w:rPr>
          <w:sz w:val="28"/>
          <w:szCs w:val="28"/>
          <w:lang w:val="tt-RU"/>
        </w:rPr>
        <w:t>вазыйфасын биләүгә конкурс турында Нигезләмәне раслау хакында»</w:t>
      </w:r>
      <w:r w:rsidR="00FA1B9F">
        <w:rPr>
          <w:sz w:val="28"/>
          <w:szCs w:val="28"/>
          <w:lang w:val="tt-RU"/>
        </w:rPr>
        <w:t xml:space="preserve"> </w:t>
      </w:r>
      <w:r w:rsidR="00FA1B9F" w:rsidRPr="00B44B64">
        <w:rPr>
          <w:sz w:val="28"/>
          <w:szCs w:val="28"/>
          <w:lang w:val="tt-RU"/>
        </w:rPr>
        <w:t>карары үз көчен югалткан дип танырга.</w:t>
      </w:r>
    </w:p>
    <w:p w:rsidR="005E35E7" w:rsidRPr="00B44B64" w:rsidRDefault="00B44B64" w:rsidP="00B44B64">
      <w:pPr>
        <w:tabs>
          <w:tab w:val="left" w:pos="1134"/>
        </w:tabs>
        <w:autoSpaceDE w:val="0"/>
        <w:autoSpaceDN w:val="0"/>
        <w:adjustRightInd w:val="0"/>
        <w:jc w:val="both"/>
        <w:rPr>
          <w:color w:val="000000"/>
          <w:sz w:val="28"/>
          <w:szCs w:val="28"/>
          <w:lang w:val="tt-RU"/>
        </w:rPr>
      </w:pPr>
      <w:r>
        <w:rPr>
          <w:sz w:val="28"/>
          <w:szCs w:val="28"/>
          <w:lang w:val="tt-RU"/>
        </w:rPr>
        <w:t xml:space="preserve">          4. </w:t>
      </w:r>
      <w:r w:rsidR="00FA1B9F" w:rsidRPr="00B44B64">
        <w:rPr>
          <w:sz w:val="28"/>
          <w:szCs w:val="28"/>
          <w:lang w:val="tt-RU"/>
        </w:rPr>
        <w:t xml:space="preserve"> Әлеге карарның үтәлешен контрольдә тотуны җирле үзидарә, регламент һәм хокук тәртибе мәсьәләләре буенча даими комиссиягә йөкләргә.</w:t>
      </w:r>
    </w:p>
    <w:p w:rsidR="00A3087E" w:rsidRPr="00B44B64" w:rsidRDefault="0043710F">
      <w:pPr>
        <w:pStyle w:val="ConsPlusNonformat"/>
        <w:widowControl/>
        <w:jc w:val="both"/>
        <w:rPr>
          <w:rFonts w:ascii="Times New Roman" w:hAnsi="Times New Roman" w:cs="Times New Roman"/>
          <w:sz w:val="28"/>
          <w:szCs w:val="28"/>
          <w:lang w:val="tt-RU"/>
        </w:rPr>
      </w:pPr>
      <w:r w:rsidRPr="00B44B64">
        <w:rPr>
          <w:rFonts w:ascii="Times New Roman" w:hAnsi="Times New Roman" w:cs="Times New Roman"/>
          <w:sz w:val="28"/>
          <w:szCs w:val="28"/>
          <w:lang w:val="tt-RU"/>
        </w:rPr>
        <w:t xml:space="preserve">                 </w:t>
      </w:r>
      <w:r w:rsidR="00A3087E" w:rsidRPr="00B44B64">
        <w:rPr>
          <w:rFonts w:ascii="Times New Roman" w:hAnsi="Times New Roman" w:cs="Times New Roman"/>
          <w:sz w:val="28"/>
          <w:szCs w:val="28"/>
          <w:lang w:val="tt-RU"/>
        </w:rPr>
        <w:t xml:space="preserve">  </w:t>
      </w:r>
    </w:p>
    <w:p w:rsidR="00641968" w:rsidRPr="00B44B64" w:rsidRDefault="0043710F">
      <w:pPr>
        <w:pStyle w:val="ConsPlusNonformat"/>
        <w:widowControl/>
        <w:jc w:val="both"/>
        <w:rPr>
          <w:rFonts w:ascii="Times New Roman" w:hAnsi="Times New Roman" w:cs="Times New Roman"/>
          <w:sz w:val="28"/>
          <w:szCs w:val="28"/>
          <w:lang w:val="tt-RU"/>
        </w:rPr>
      </w:pPr>
      <w:r w:rsidRPr="00B44B64">
        <w:rPr>
          <w:rFonts w:ascii="Times New Roman" w:hAnsi="Times New Roman" w:cs="Times New Roman"/>
          <w:sz w:val="28"/>
          <w:szCs w:val="28"/>
          <w:lang w:val="tt-RU"/>
        </w:rPr>
        <w:t xml:space="preserve">                </w:t>
      </w:r>
    </w:p>
    <w:p w:rsidR="0043710F" w:rsidRPr="00B44B64" w:rsidRDefault="0043710F">
      <w:pPr>
        <w:pStyle w:val="ConsPlusNonformat"/>
        <w:widowControl/>
        <w:jc w:val="both"/>
        <w:rPr>
          <w:rFonts w:ascii="Times New Roman" w:hAnsi="Times New Roman" w:cs="Times New Roman"/>
          <w:sz w:val="28"/>
          <w:szCs w:val="28"/>
          <w:lang w:val="tt-RU"/>
        </w:rPr>
      </w:pPr>
      <w:r w:rsidRPr="00B44B64">
        <w:rPr>
          <w:rFonts w:ascii="Times New Roman" w:hAnsi="Times New Roman" w:cs="Times New Roman"/>
          <w:sz w:val="28"/>
          <w:szCs w:val="28"/>
          <w:lang w:val="tt-RU"/>
        </w:rPr>
        <w:t xml:space="preserve">                    </w:t>
      </w:r>
    </w:p>
    <w:p w:rsidR="0004117E" w:rsidRPr="007113F3" w:rsidRDefault="00B44B64" w:rsidP="0004117E">
      <w:pPr>
        <w:rPr>
          <w:sz w:val="28"/>
          <w:szCs w:val="28"/>
        </w:rPr>
      </w:pPr>
      <w:r>
        <w:rPr>
          <w:sz w:val="28"/>
          <w:szCs w:val="28"/>
        </w:rPr>
        <w:t xml:space="preserve">Түбән Кама муниципаль </w:t>
      </w:r>
      <w:r w:rsidR="0004117E" w:rsidRPr="007113F3">
        <w:rPr>
          <w:sz w:val="28"/>
          <w:szCs w:val="28"/>
        </w:rPr>
        <w:t xml:space="preserve"> </w:t>
      </w:r>
    </w:p>
    <w:p w:rsidR="0004117E" w:rsidRPr="007113F3" w:rsidRDefault="00B44B64" w:rsidP="0004117E">
      <w:pPr>
        <w:rPr>
          <w:sz w:val="28"/>
          <w:szCs w:val="28"/>
        </w:rPr>
      </w:pPr>
      <w:r>
        <w:rPr>
          <w:sz w:val="28"/>
          <w:szCs w:val="28"/>
        </w:rPr>
        <w:t>районы</w:t>
      </w:r>
      <w:r w:rsidR="0004117E" w:rsidRPr="007113F3">
        <w:rPr>
          <w:sz w:val="28"/>
          <w:szCs w:val="28"/>
        </w:rPr>
        <w:t xml:space="preserve"> </w:t>
      </w:r>
      <w:r>
        <w:rPr>
          <w:sz w:val="28"/>
          <w:szCs w:val="28"/>
          <w:lang w:val="tt-RU"/>
        </w:rPr>
        <w:t>Башлыгы</w:t>
      </w:r>
      <w:r w:rsidR="0004117E">
        <w:rPr>
          <w:sz w:val="28"/>
          <w:szCs w:val="28"/>
        </w:rPr>
        <w:t xml:space="preserve">                                                                        </w:t>
      </w:r>
      <w:r w:rsidR="00A3087E">
        <w:rPr>
          <w:sz w:val="28"/>
          <w:szCs w:val="28"/>
        </w:rPr>
        <w:t xml:space="preserve">       </w:t>
      </w:r>
      <w:r>
        <w:rPr>
          <w:sz w:val="28"/>
          <w:szCs w:val="28"/>
          <w:lang w:val="tt-RU"/>
        </w:rPr>
        <w:t xml:space="preserve">         </w:t>
      </w:r>
      <w:r w:rsidR="00A3087E">
        <w:rPr>
          <w:sz w:val="28"/>
          <w:szCs w:val="28"/>
        </w:rPr>
        <w:t xml:space="preserve">   </w:t>
      </w:r>
      <w:r w:rsidR="009B01EA">
        <w:rPr>
          <w:sz w:val="28"/>
          <w:szCs w:val="28"/>
        </w:rPr>
        <w:t xml:space="preserve">    </w:t>
      </w:r>
      <w:r w:rsidR="00A3087E">
        <w:rPr>
          <w:sz w:val="28"/>
          <w:szCs w:val="28"/>
        </w:rPr>
        <w:t xml:space="preserve">   </w:t>
      </w:r>
      <w:r w:rsidR="0004117E" w:rsidRPr="007113F3">
        <w:rPr>
          <w:sz w:val="28"/>
          <w:szCs w:val="28"/>
        </w:rPr>
        <w:t>А.Р.Метшин</w:t>
      </w:r>
    </w:p>
    <w:p w:rsidR="004E2E32" w:rsidRPr="0004117E" w:rsidRDefault="004E2E32">
      <w:pPr>
        <w:pStyle w:val="ConsPlusNonformat"/>
        <w:widowControl/>
        <w:jc w:val="both"/>
        <w:rPr>
          <w:rFonts w:ascii="Times New Roman" w:hAnsi="Times New Roman" w:cs="Times New Roman"/>
          <w:sz w:val="28"/>
          <w:szCs w:val="28"/>
        </w:rPr>
      </w:pPr>
    </w:p>
    <w:p w:rsidR="005E35E7" w:rsidRPr="0004117E" w:rsidRDefault="005E35E7">
      <w:pPr>
        <w:pStyle w:val="ConsPlusNonformat"/>
        <w:widowControl/>
        <w:jc w:val="both"/>
        <w:rPr>
          <w:rFonts w:ascii="Times New Roman" w:hAnsi="Times New Roman" w:cs="Times New Roman"/>
          <w:sz w:val="28"/>
          <w:szCs w:val="28"/>
        </w:rPr>
      </w:pPr>
    </w:p>
    <w:p w:rsidR="005E35E7" w:rsidRPr="000740C6" w:rsidRDefault="005E35E7">
      <w:pPr>
        <w:pStyle w:val="ConsPlusNonformat"/>
        <w:widowControl/>
        <w:jc w:val="both"/>
        <w:rPr>
          <w:rFonts w:ascii="Times New Roman" w:hAnsi="Times New Roman" w:cs="Times New Roman"/>
          <w:sz w:val="24"/>
          <w:szCs w:val="24"/>
        </w:rPr>
      </w:pPr>
    </w:p>
    <w:p w:rsidR="005E35E7" w:rsidRDefault="005E35E7">
      <w:pPr>
        <w:pStyle w:val="ConsPlusNonformat"/>
        <w:widowControl/>
        <w:jc w:val="both"/>
        <w:rPr>
          <w:rFonts w:ascii="Times New Roman" w:hAnsi="Times New Roman" w:cs="Times New Roman"/>
          <w:sz w:val="24"/>
          <w:szCs w:val="24"/>
        </w:rPr>
      </w:pPr>
    </w:p>
    <w:p w:rsidR="004E2E32" w:rsidRDefault="004E2E32">
      <w:pPr>
        <w:pStyle w:val="ConsPlusNonformat"/>
        <w:widowControl/>
        <w:jc w:val="both"/>
        <w:rPr>
          <w:rFonts w:ascii="Times New Roman" w:hAnsi="Times New Roman" w:cs="Times New Roman"/>
          <w:sz w:val="24"/>
          <w:szCs w:val="24"/>
        </w:rPr>
      </w:pPr>
    </w:p>
    <w:p w:rsidR="004E2E32" w:rsidRDefault="004E2E32">
      <w:pPr>
        <w:pStyle w:val="ConsPlusNonformat"/>
        <w:widowControl/>
        <w:jc w:val="both"/>
        <w:rPr>
          <w:rFonts w:ascii="Times New Roman" w:hAnsi="Times New Roman" w:cs="Times New Roman"/>
          <w:sz w:val="24"/>
          <w:szCs w:val="24"/>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A3087E" w:rsidRDefault="00A3087E" w:rsidP="00A3087E">
      <w:pPr>
        <w:ind w:left="6521"/>
        <w:jc w:val="both"/>
        <w:rPr>
          <w:szCs w:val="22"/>
        </w:rPr>
      </w:pPr>
    </w:p>
    <w:p w:rsidR="00641968" w:rsidRDefault="00641968" w:rsidP="00A3087E">
      <w:pPr>
        <w:ind w:left="6521"/>
        <w:jc w:val="both"/>
        <w:rPr>
          <w:szCs w:val="22"/>
        </w:rPr>
      </w:pPr>
    </w:p>
    <w:p w:rsidR="00641968" w:rsidRDefault="00641968" w:rsidP="00A3087E">
      <w:pPr>
        <w:ind w:left="6521"/>
        <w:jc w:val="both"/>
        <w:rPr>
          <w:szCs w:val="22"/>
        </w:rPr>
      </w:pPr>
    </w:p>
    <w:p w:rsidR="00B44B64" w:rsidRDefault="00B44B64" w:rsidP="00A3087E">
      <w:pPr>
        <w:ind w:left="6521"/>
        <w:jc w:val="both"/>
        <w:rPr>
          <w:szCs w:val="22"/>
        </w:rPr>
      </w:pPr>
    </w:p>
    <w:p w:rsidR="00B44B64" w:rsidRDefault="00B44B64" w:rsidP="00A3087E">
      <w:pPr>
        <w:ind w:left="6521"/>
        <w:jc w:val="both"/>
        <w:rPr>
          <w:szCs w:val="22"/>
        </w:rPr>
      </w:pPr>
    </w:p>
    <w:p w:rsidR="00A3087E" w:rsidRDefault="00A3087E" w:rsidP="00A3087E">
      <w:pPr>
        <w:ind w:left="6521"/>
        <w:jc w:val="both"/>
        <w:rPr>
          <w:szCs w:val="22"/>
        </w:rPr>
      </w:pPr>
    </w:p>
    <w:p w:rsidR="003F3410" w:rsidRDefault="003F3410" w:rsidP="009B01EA">
      <w:pPr>
        <w:ind w:left="6521"/>
        <w:rPr>
          <w:szCs w:val="22"/>
        </w:rPr>
      </w:pPr>
    </w:p>
    <w:p w:rsidR="003F3410" w:rsidRDefault="003F3410" w:rsidP="009B01EA">
      <w:pPr>
        <w:ind w:left="6521"/>
        <w:rPr>
          <w:szCs w:val="22"/>
        </w:rPr>
      </w:pPr>
    </w:p>
    <w:p w:rsidR="00B44B64" w:rsidRPr="00B44B64" w:rsidRDefault="00B44B64" w:rsidP="009B01EA">
      <w:pPr>
        <w:ind w:left="6521"/>
        <w:rPr>
          <w:szCs w:val="22"/>
        </w:rPr>
      </w:pPr>
      <w:r w:rsidRPr="00B44B64">
        <w:rPr>
          <w:szCs w:val="22"/>
        </w:rPr>
        <w:lastRenderedPageBreak/>
        <w:t>Түбән Кама муниципаль районы Советының</w:t>
      </w:r>
    </w:p>
    <w:p w:rsidR="00B44B64" w:rsidRPr="00B44B64" w:rsidRDefault="00B44B64" w:rsidP="009B01EA">
      <w:pPr>
        <w:ind w:left="6521"/>
        <w:rPr>
          <w:szCs w:val="22"/>
        </w:rPr>
      </w:pPr>
      <w:r>
        <w:rPr>
          <w:szCs w:val="22"/>
        </w:rPr>
        <w:t>2021 елның 19 феврал</w:t>
      </w:r>
      <w:r w:rsidRPr="00B44B64">
        <w:rPr>
          <w:szCs w:val="22"/>
        </w:rPr>
        <w:t>ендәге</w:t>
      </w:r>
    </w:p>
    <w:p w:rsidR="00B44B64" w:rsidRPr="00B44B64" w:rsidRDefault="00B44B64" w:rsidP="009B01EA">
      <w:pPr>
        <w:ind w:left="6521"/>
        <w:rPr>
          <w:szCs w:val="22"/>
        </w:rPr>
      </w:pPr>
      <w:r>
        <w:rPr>
          <w:szCs w:val="22"/>
        </w:rPr>
        <w:t>16</w:t>
      </w:r>
      <w:r w:rsidRPr="00B44B64">
        <w:rPr>
          <w:szCs w:val="22"/>
        </w:rPr>
        <w:t xml:space="preserve"> номерлы карарына</w:t>
      </w:r>
    </w:p>
    <w:p w:rsidR="00B44B64" w:rsidRPr="00B739E2" w:rsidRDefault="00B44B64" w:rsidP="009B01EA">
      <w:pPr>
        <w:ind w:left="6521"/>
        <w:rPr>
          <w:szCs w:val="22"/>
        </w:rPr>
      </w:pPr>
      <w:r w:rsidRPr="00B44B64">
        <w:rPr>
          <w:szCs w:val="22"/>
        </w:rPr>
        <w:t xml:space="preserve"> кушымта</w:t>
      </w:r>
    </w:p>
    <w:p w:rsidR="004E2E32" w:rsidRPr="000740C6" w:rsidRDefault="004E2E32">
      <w:pPr>
        <w:pStyle w:val="ConsPlusNonformat"/>
        <w:widowControl/>
        <w:jc w:val="both"/>
        <w:rPr>
          <w:rFonts w:ascii="Times New Roman" w:hAnsi="Times New Roman" w:cs="Times New Roman"/>
          <w:sz w:val="24"/>
          <w:szCs w:val="24"/>
        </w:rPr>
      </w:pPr>
    </w:p>
    <w:p w:rsidR="00B44B64" w:rsidRDefault="00B44B64" w:rsidP="00B44B64">
      <w:pPr>
        <w:pStyle w:val="ConsPlusTitle"/>
        <w:widowControl/>
        <w:tabs>
          <w:tab w:val="left" w:pos="1134"/>
        </w:tabs>
        <w:jc w:val="center"/>
        <w:rPr>
          <w:rFonts w:ascii="Times New Roman" w:hAnsi="Times New Roman" w:cs="Times New Roman"/>
          <w:b w:val="0"/>
          <w:sz w:val="28"/>
          <w:szCs w:val="28"/>
        </w:rPr>
      </w:pPr>
      <w:r w:rsidRPr="00B44B64">
        <w:rPr>
          <w:rFonts w:ascii="Times New Roman" w:hAnsi="Times New Roman" w:cs="Times New Roman"/>
          <w:b w:val="0"/>
          <w:sz w:val="28"/>
          <w:szCs w:val="28"/>
        </w:rPr>
        <w:t xml:space="preserve">Татарстан Республикасы «Түбән Кама муниципаль районы» муниципаль берәмлегендә муниципаль хезмәтнең вакантлы вазыйфасын биләүгә һәм вакантлы идарә вазыйфаларын биләүгә кадрлар резервына кертүгә конкурс турында </w:t>
      </w:r>
    </w:p>
    <w:p w:rsidR="00B44B64" w:rsidRPr="00B44B64" w:rsidRDefault="00B44B64" w:rsidP="00B44B64">
      <w:pPr>
        <w:pStyle w:val="ConsPlusTitle"/>
        <w:widowControl/>
        <w:tabs>
          <w:tab w:val="left" w:pos="1134"/>
        </w:tabs>
        <w:jc w:val="center"/>
        <w:rPr>
          <w:rFonts w:ascii="Times New Roman" w:hAnsi="Times New Roman" w:cs="Times New Roman"/>
          <w:b w:val="0"/>
          <w:sz w:val="28"/>
          <w:szCs w:val="28"/>
        </w:rPr>
      </w:pPr>
      <w:r>
        <w:rPr>
          <w:rFonts w:ascii="Times New Roman" w:hAnsi="Times New Roman" w:cs="Times New Roman"/>
          <w:b w:val="0"/>
          <w:sz w:val="28"/>
          <w:szCs w:val="28"/>
        </w:rPr>
        <w:t>НИГЕЗЛӘМӘ</w:t>
      </w:r>
    </w:p>
    <w:p w:rsidR="002D5459" w:rsidRPr="00A3087E" w:rsidRDefault="002D5459" w:rsidP="00A3087E">
      <w:pPr>
        <w:pStyle w:val="ConsPlusNormal"/>
        <w:tabs>
          <w:tab w:val="left" w:pos="1134"/>
        </w:tabs>
        <w:ind w:firstLine="709"/>
        <w:jc w:val="center"/>
        <w:rPr>
          <w:rFonts w:ascii="Times New Roman" w:hAnsi="Times New Roman" w:cs="Times New Roman"/>
          <w:sz w:val="28"/>
          <w:szCs w:val="28"/>
        </w:rPr>
      </w:pPr>
    </w:p>
    <w:p w:rsidR="005E35E7" w:rsidRPr="00B44B64" w:rsidRDefault="00CF012C" w:rsidP="00CF012C">
      <w:pPr>
        <w:pStyle w:val="ConsPlusTitle"/>
        <w:widowControl/>
        <w:tabs>
          <w:tab w:val="left" w:pos="851"/>
          <w:tab w:val="left" w:pos="1134"/>
        </w:tabs>
        <w:jc w:val="both"/>
        <w:rPr>
          <w:rFonts w:ascii="Times New Roman" w:hAnsi="Times New Roman" w:cs="Times New Roman"/>
          <w:b w:val="0"/>
          <w:sz w:val="28"/>
          <w:szCs w:val="28"/>
          <w:lang w:val="tt-RU"/>
        </w:rPr>
      </w:pPr>
      <w:r>
        <w:rPr>
          <w:rFonts w:ascii="Times New Roman" w:hAnsi="Times New Roman" w:cs="Times New Roman"/>
          <w:b w:val="0"/>
          <w:sz w:val="28"/>
          <w:szCs w:val="28"/>
          <w:lang w:val="tt-RU"/>
        </w:rPr>
        <w:t xml:space="preserve">          1. </w:t>
      </w:r>
      <w:r w:rsidR="00B44B64">
        <w:rPr>
          <w:rFonts w:ascii="Times New Roman" w:hAnsi="Times New Roman" w:cs="Times New Roman"/>
          <w:b w:val="0"/>
          <w:sz w:val="28"/>
          <w:szCs w:val="28"/>
          <w:lang w:val="tt-RU"/>
        </w:rPr>
        <w:t>«Т</w:t>
      </w:r>
      <w:r w:rsidR="00B44B64" w:rsidRPr="00B44B64">
        <w:rPr>
          <w:rFonts w:ascii="Times New Roman" w:hAnsi="Times New Roman" w:cs="Times New Roman"/>
          <w:b w:val="0"/>
          <w:sz w:val="28"/>
          <w:szCs w:val="28"/>
          <w:lang w:val="tt-RU"/>
        </w:rPr>
        <w:t xml:space="preserve">атарстан Республикасы «Түбән Кама муниципаль районы» муниципаль берәмлегендә муниципаль хезмәтнең вакантлы вазыйфасын биләүгә һәм вакантлы идарә вазыйфаларын биләүгә кадрлар резервына кертүгә конкурс турында Нигезләмә </w:t>
      </w:r>
      <w:r w:rsidR="00B44B64">
        <w:rPr>
          <w:rFonts w:ascii="Times New Roman" w:hAnsi="Times New Roman" w:cs="Times New Roman"/>
          <w:b w:val="0"/>
          <w:sz w:val="28"/>
          <w:szCs w:val="28"/>
          <w:lang w:val="tt-RU"/>
        </w:rPr>
        <w:t xml:space="preserve"> (алга таба – Нигезләмә) </w:t>
      </w:r>
      <w:r w:rsidR="00B44B64" w:rsidRPr="00B44B64">
        <w:rPr>
          <w:rFonts w:ascii="Times New Roman" w:hAnsi="Times New Roman" w:cs="Times New Roman"/>
          <w:b w:val="0"/>
          <w:sz w:val="28"/>
          <w:szCs w:val="28"/>
          <w:lang w:val="tt-RU"/>
        </w:rPr>
        <w:t>белән</w:t>
      </w:r>
      <w:r w:rsidR="00B44B64" w:rsidRPr="00B44B64">
        <w:rPr>
          <w:lang w:val="tt-RU"/>
        </w:rPr>
        <w:t xml:space="preserve"> </w:t>
      </w:r>
      <w:r w:rsidR="00B44B64" w:rsidRPr="00B44B64">
        <w:rPr>
          <w:rFonts w:ascii="Times New Roman" w:hAnsi="Times New Roman" w:cs="Times New Roman"/>
          <w:b w:val="0"/>
          <w:sz w:val="28"/>
          <w:szCs w:val="28"/>
          <w:lang w:val="tt-RU"/>
        </w:rPr>
        <w:t>муниципаль хезмәт турында Татарстан Республикасы кодексы нигезендә</w:t>
      </w:r>
      <w:r>
        <w:rPr>
          <w:rFonts w:ascii="Times New Roman" w:hAnsi="Times New Roman" w:cs="Times New Roman"/>
          <w:b w:val="0"/>
          <w:sz w:val="28"/>
          <w:szCs w:val="28"/>
          <w:lang w:val="tt-RU"/>
        </w:rPr>
        <w:t>,</w:t>
      </w:r>
      <w:r w:rsidR="00B44B64" w:rsidRPr="00B44B64">
        <w:rPr>
          <w:rFonts w:ascii="Times New Roman" w:hAnsi="Times New Roman" w:cs="Times New Roman"/>
          <w:b w:val="0"/>
          <w:sz w:val="28"/>
          <w:szCs w:val="28"/>
          <w:lang w:val="tt-RU"/>
        </w:rPr>
        <w:t xml:space="preserve"> муниципаль хезмәт</w:t>
      </w:r>
      <w:r w:rsidR="00B44B64">
        <w:rPr>
          <w:rFonts w:ascii="Times New Roman" w:hAnsi="Times New Roman" w:cs="Times New Roman"/>
          <w:b w:val="0"/>
          <w:sz w:val="28"/>
          <w:szCs w:val="28"/>
          <w:lang w:val="tt-RU"/>
        </w:rPr>
        <w:t>нең</w:t>
      </w:r>
      <w:r w:rsidR="00B44B64" w:rsidRPr="00B44B64">
        <w:rPr>
          <w:rFonts w:ascii="Times New Roman" w:hAnsi="Times New Roman" w:cs="Times New Roman"/>
          <w:b w:val="0"/>
          <w:sz w:val="28"/>
          <w:szCs w:val="28"/>
          <w:lang w:val="tt-RU"/>
        </w:rPr>
        <w:t xml:space="preserve"> вакантлы в</w:t>
      </w:r>
      <w:r w:rsidR="00B44B64">
        <w:rPr>
          <w:rFonts w:ascii="Times New Roman" w:hAnsi="Times New Roman" w:cs="Times New Roman"/>
          <w:b w:val="0"/>
          <w:sz w:val="28"/>
          <w:szCs w:val="28"/>
          <w:lang w:val="tt-RU"/>
        </w:rPr>
        <w:t xml:space="preserve">азыйфасын биләүгә </w:t>
      </w:r>
      <w:r w:rsidR="00B44B64" w:rsidRPr="00B44B64">
        <w:rPr>
          <w:rFonts w:ascii="Times New Roman" w:hAnsi="Times New Roman" w:cs="Times New Roman"/>
          <w:b w:val="0"/>
          <w:sz w:val="28"/>
          <w:szCs w:val="28"/>
          <w:lang w:val="tt-RU"/>
        </w:rPr>
        <w:t>һәм Татарстан Республикасы «Түбән Кама муниципаль районы» муниципаль берәмлеге җирле үзидарә органнарында вакантлы идарә вазыйфаларын биләүгә кадрлар резервына кертү</w:t>
      </w:r>
      <w:r w:rsidR="00B44B64">
        <w:rPr>
          <w:rFonts w:ascii="Times New Roman" w:hAnsi="Times New Roman" w:cs="Times New Roman"/>
          <w:b w:val="0"/>
          <w:sz w:val="28"/>
          <w:szCs w:val="28"/>
          <w:lang w:val="tt-RU"/>
        </w:rPr>
        <w:t>гә</w:t>
      </w:r>
      <w:r w:rsidR="00B44B64" w:rsidRPr="00B44B64">
        <w:rPr>
          <w:rFonts w:ascii="Times New Roman" w:hAnsi="Times New Roman" w:cs="Times New Roman"/>
          <w:b w:val="0"/>
          <w:sz w:val="28"/>
          <w:szCs w:val="28"/>
          <w:lang w:val="tt-RU"/>
        </w:rPr>
        <w:t xml:space="preserve"> (алга таба - вакантлы вазыйфа) </w:t>
      </w:r>
      <w:r w:rsidR="00B44B64">
        <w:rPr>
          <w:rFonts w:ascii="Times New Roman" w:hAnsi="Times New Roman" w:cs="Times New Roman"/>
          <w:b w:val="0"/>
          <w:sz w:val="28"/>
          <w:szCs w:val="28"/>
          <w:lang w:val="tt-RU"/>
        </w:rPr>
        <w:t xml:space="preserve">конкурас үткәрү </w:t>
      </w:r>
      <w:r w:rsidR="00B44B64" w:rsidRPr="00B44B64">
        <w:rPr>
          <w:rFonts w:ascii="Times New Roman" w:hAnsi="Times New Roman" w:cs="Times New Roman"/>
          <w:b w:val="0"/>
          <w:sz w:val="28"/>
          <w:szCs w:val="28"/>
          <w:lang w:val="tt-RU"/>
        </w:rPr>
        <w:t>тәртибе һәм шартлары билгеләнә.</w:t>
      </w:r>
    </w:p>
    <w:p w:rsidR="00CF012C" w:rsidRPr="00CF012C" w:rsidRDefault="00CF012C" w:rsidP="00CF012C">
      <w:pPr>
        <w:pStyle w:val="ConsPlusNormal"/>
        <w:tabs>
          <w:tab w:val="left" w:pos="1134"/>
        </w:tabs>
        <w:ind w:firstLine="709"/>
        <w:jc w:val="both"/>
        <w:rPr>
          <w:rFonts w:ascii="Times New Roman" w:hAnsi="Times New Roman" w:cs="Times New Roman"/>
          <w:color w:val="000000"/>
          <w:sz w:val="28"/>
          <w:szCs w:val="28"/>
          <w:lang w:val="tt-RU"/>
        </w:rPr>
      </w:pPr>
      <w:r w:rsidRPr="00CF012C">
        <w:rPr>
          <w:rFonts w:ascii="Times New Roman" w:hAnsi="Times New Roman" w:cs="Times New Roman"/>
          <w:color w:val="000000"/>
          <w:sz w:val="28"/>
          <w:szCs w:val="28"/>
          <w:lang w:val="tt-RU"/>
        </w:rPr>
        <w:t>Әлеге Нигезләмә</w:t>
      </w:r>
      <w:r>
        <w:rPr>
          <w:rFonts w:ascii="Times New Roman" w:hAnsi="Times New Roman" w:cs="Times New Roman"/>
          <w:color w:val="000000"/>
          <w:sz w:val="28"/>
          <w:szCs w:val="28"/>
          <w:lang w:val="tt-RU"/>
        </w:rPr>
        <w:t xml:space="preserve"> түбәндәге</w:t>
      </w:r>
      <w:r w:rsidRPr="00CF012C">
        <w:rPr>
          <w:rFonts w:ascii="Times New Roman" w:hAnsi="Times New Roman" w:cs="Times New Roman"/>
          <w:color w:val="000000"/>
          <w:sz w:val="28"/>
          <w:szCs w:val="28"/>
          <w:lang w:val="tt-RU"/>
        </w:rPr>
        <w:t xml:space="preserve"> очракларда кулланыла:</w:t>
      </w:r>
    </w:p>
    <w:p w:rsidR="00CF012C" w:rsidRPr="00CF012C" w:rsidRDefault="00CF012C" w:rsidP="00CF012C">
      <w:pPr>
        <w:pStyle w:val="ConsPlusNormal"/>
        <w:tabs>
          <w:tab w:val="left" w:pos="1134"/>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tt-RU"/>
        </w:rPr>
        <w:t xml:space="preserve">- </w:t>
      </w:r>
      <w:r>
        <w:rPr>
          <w:rFonts w:ascii="Times New Roman" w:hAnsi="Times New Roman" w:cs="Times New Roman"/>
          <w:color w:val="000000"/>
          <w:sz w:val="28"/>
          <w:szCs w:val="28"/>
        </w:rPr>
        <w:t>муниципаль берәмлек У</w:t>
      </w:r>
      <w:r w:rsidRPr="00CF012C">
        <w:rPr>
          <w:rFonts w:ascii="Times New Roman" w:hAnsi="Times New Roman" w:cs="Times New Roman"/>
          <w:color w:val="000000"/>
          <w:sz w:val="28"/>
          <w:szCs w:val="28"/>
        </w:rPr>
        <w:t>ставы белән билгеләнә торган вәкаләтләр срогына контракт буенча җирле администрация</w:t>
      </w:r>
      <w:r>
        <w:rPr>
          <w:rFonts w:ascii="Times New Roman" w:hAnsi="Times New Roman" w:cs="Times New Roman"/>
          <w:color w:val="000000"/>
          <w:sz w:val="28"/>
          <w:szCs w:val="28"/>
        </w:rPr>
        <w:t xml:space="preserve"> башлыгы вазыйфасын биләүгә конкурс үткәрү</w:t>
      </w:r>
      <w:r w:rsidRPr="00CF012C">
        <w:rPr>
          <w:rFonts w:ascii="Times New Roman" w:hAnsi="Times New Roman" w:cs="Times New Roman"/>
          <w:color w:val="000000"/>
          <w:sz w:val="28"/>
          <w:szCs w:val="28"/>
        </w:rPr>
        <w:t>,</w:t>
      </w:r>
    </w:p>
    <w:p w:rsidR="00CF012C" w:rsidRPr="00CF012C" w:rsidRDefault="00CF012C" w:rsidP="00CF012C">
      <w:pPr>
        <w:pStyle w:val="ConsPlusNormal"/>
        <w:tabs>
          <w:tab w:val="left" w:pos="1134"/>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lang w:val="tt-RU"/>
        </w:rPr>
        <w:t xml:space="preserve">- </w:t>
      </w:r>
      <w:r>
        <w:rPr>
          <w:rFonts w:ascii="Times New Roman" w:hAnsi="Times New Roman" w:cs="Times New Roman"/>
          <w:color w:val="000000"/>
          <w:sz w:val="28"/>
          <w:szCs w:val="28"/>
        </w:rPr>
        <w:t>вакантлы вазыйфаны биләүгә конкурс үткәрү</w:t>
      </w:r>
      <w:r w:rsidRPr="00CF012C">
        <w:rPr>
          <w:rFonts w:ascii="Times New Roman" w:hAnsi="Times New Roman" w:cs="Times New Roman"/>
          <w:color w:val="000000"/>
          <w:sz w:val="28"/>
          <w:szCs w:val="28"/>
        </w:rPr>
        <w:t xml:space="preserve"> турында җирле үзидарә органнары җитәкчеләре тарафыннан карар кабул итү,</w:t>
      </w:r>
    </w:p>
    <w:p w:rsidR="00CF012C" w:rsidRPr="00A3087E" w:rsidRDefault="00CF012C" w:rsidP="00CF012C">
      <w:pPr>
        <w:pStyle w:val="ConsPlusNormal"/>
        <w:widowControl/>
        <w:tabs>
          <w:tab w:val="left" w:pos="1134"/>
        </w:tabs>
        <w:ind w:firstLine="709"/>
        <w:jc w:val="both"/>
        <w:rPr>
          <w:rFonts w:ascii="Times New Roman" w:hAnsi="Times New Roman" w:cs="Times New Roman"/>
          <w:color w:val="000000"/>
          <w:sz w:val="28"/>
          <w:szCs w:val="28"/>
        </w:rPr>
      </w:pPr>
      <w:r w:rsidRPr="00CF012C">
        <w:rPr>
          <w:rFonts w:ascii="Times New Roman" w:hAnsi="Times New Roman" w:cs="Times New Roman"/>
          <w:color w:val="000000"/>
          <w:sz w:val="28"/>
          <w:szCs w:val="28"/>
        </w:rPr>
        <w:t>- җирле үзидарә органнары җитәкчеләре тарафынн</w:t>
      </w:r>
      <w:r>
        <w:rPr>
          <w:rFonts w:ascii="Times New Roman" w:hAnsi="Times New Roman" w:cs="Times New Roman"/>
          <w:color w:val="000000"/>
          <w:sz w:val="28"/>
          <w:szCs w:val="28"/>
        </w:rPr>
        <w:t>ан вакантлы идарә вазыйфаларын</w:t>
      </w:r>
      <w:r w:rsidRPr="00CF012C">
        <w:rPr>
          <w:rFonts w:ascii="Times New Roman" w:hAnsi="Times New Roman" w:cs="Times New Roman"/>
          <w:color w:val="000000"/>
          <w:sz w:val="28"/>
          <w:szCs w:val="28"/>
        </w:rPr>
        <w:t xml:space="preserve"> биләүгә кадрлар резервына </w:t>
      </w:r>
      <w:r>
        <w:rPr>
          <w:rFonts w:ascii="Times New Roman" w:hAnsi="Times New Roman" w:cs="Times New Roman"/>
          <w:color w:val="000000"/>
          <w:sz w:val="28"/>
          <w:szCs w:val="28"/>
        </w:rPr>
        <w:t>кертүгә конкурс үткәрү турында карар кабул итү</w:t>
      </w:r>
      <w:r w:rsidRPr="00CF012C">
        <w:rPr>
          <w:rFonts w:ascii="Times New Roman" w:hAnsi="Times New Roman" w:cs="Times New Roman"/>
          <w:color w:val="000000"/>
          <w:sz w:val="28"/>
          <w:szCs w:val="28"/>
        </w:rPr>
        <w:t>.</w:t>
      </w:r>
    </w:p>
    <w:p w:rsidR="005E35E7" w:rsidRPr="00A3087E" w:rsidRDefault="005E35E7" w:rsidP="00A3087E">
      <w:pPr>
        <w:pStyle w:val="ConsPlusNormal"/>
        <w:widowControl/>
        <w:tabs>
          <w:tab w:val="left" w:pos="1134"/>
        </w:tabs>
        <w:ind w:firstLine="709"/>
        <w:jc w:val="both"/>
        <w:rPr>
          <w:rFonts w:ascii="Times New Roman" w:hAnsi="Times New Roman" w:cs="Times New Roman"/>
          <w:sz w:val="28"/>
          <w:szCs w:val="28"/>
        </w:rPr>
      </w:pPr>
      <w:r w:rsidRPr="00A3087E">
        <w:rPr>
          <w:rFonts w:ascii="Times New Roman" w:hAnsi="Times New Roman" w:cs="Times New Roman"/>
          <w:sz w:val="28"/>
          <w:szCs w:val="28"/>
        </w:rPr>
        <w:t xml:space="preserve">2. </w:t>
      </w:r>
      <w:r w:rsidR="00CF012C" w:rsidRPr="00CF012C">
        <w:rPr>
          <w:rFonts w:ascii="Times New Roman" w:hAnsi="Times New Roman" w:cs="Times New Roman"/>
          <w:sz w:val="28"/>
          <w:szCs w:val="28"/>
        </w:rPr>
        <w:t>В</w:t>
      </w:r>
      <w:r w:rsidR="00C62D00">
        <w:rPr>
          <w:rFonts w:ascii="Times New Roman" w:hAnsi="Times New Roman" w:cs="Times New Roman"/>
          <w:sz w:val="28"/>
          <w:szCs w:val="28"/>
        </w:rPr>
        <w:t xml:space="preserve">акантлы вазыйфаны биләүгә </w:t>
      </w:r>
      <w:r w:rsidR="00CF012C" w:rsidRPr="00CF012C">
        <w:rPr>
          <w:rFonts w:ascii="Times New Roman" w:hAnsi="Times New Roman" w:cs="Times New Roman"/>
          <w:sz w:val="28"/>
          <w:szCs w:val="28"/>
        </w:rPr>
        <w:t>һәм вакантлы идарә вазы</w:t>
      </w:r>
      <w:r w:rsidR="00C62D00">
        <w:rPr>
          <w:rFonts w:ascii="Times New Roman" w:hAnsi="Times New Roman" w:cs="Times New Roman"/>
          <w:sz w:val="28"/>
          <w:szCs w:val="28"/>
        </w:rPr>
        <w:t>йфаларын биләүгә</w:t>
      </w:r>
      <w:r w:rsidR="00CF012C" w:rsidRPr="00CF012C">
        <w:rPr>
          <w:rFonts w:ascii="Times New Roman" w:hAnsi="Times New Roman" w:cs="Times New Roman"/>
          <w:sz w:val="28"/>
          <w:szCs w:val="28"/>
        </w:rPr>
        <w:t xml:space="preserve"> кадрлар резервына кертүгә конкурс гражданнарның, аларның сәләтләренә һәм һөнәри әзерлекләренә туры китереп, муниципаль хезмәткә </w:t>
      </w:r>
      <w:r w:rsidR="00C62D00">
        <w:rPr>
          <w:rFonts w:ascii="Times New Roman" w:hAnsi="Times New Roman" w:cs="Times New Roman"/>
          <w:sz w:val="28"/>
          <w:szCs w:val="28"/>
          <w:lang w:val="tt-RU"/>
        </w:rPr>
        <w:t xml:space="preserve">керүгә </w:t>
      </w:r>
      <w:r w:rsidR="00CF012C" w:rsidRPr="00CF012C">
        <w:rPr>
          <w:rFonts w:ascii="Times New Roman" w:hAnsi="Times New Roman" w:cs="Times New Roman"/>
          <w:sz w:val="28"/>
          <w:szCs w:val="28"/>
        </w:rPr>
        <w:t xml:space="preserve">тигез </w:t>
      </w:r>
      <w:r w:rsidR="00C62D00">
        <w:rPr>
          <w:rFonts w:ascii="Times New Roman" w:hAnsi="Times New Roman" w:cs="Times New Roman"/>
          <w:sz w:val="28"/>
          <w:szCs w:val="28"/>
          <w:lang w:val="tt-RU"/>
        </w:rPr>
        <w:t xml:space="preserve">конституцион </w:t>
      </w:r>
      <w:r w:rsidR="00C62D00">
        <w:rPr>
          <w:rFonts w:ascii="Times New Roman" w:hAnsi="Times New Roman" w:cs="Times New Roman"/>
          <w:sz w:val="28"/>
          <w:szCs w:val="28"/>
        </w:rPr>
        <w:t>хокукын</w:t>
      </w:r>
      <w:r w:rsidR="00CF012C" w:rsidRPr="00CF012C">
        <w:rPr>
          <w:rFonts w:ascii="Times New Roman" w:hAnsi="Times New Roman" w:cs="Times New Roman"/>
          <w:sz w:val="28"/>
          <w:szCs w:val="28"/>
        </w:rPr>
        <w:t>, шулай ук муниципаль хезмәткәрләрнең конкурс нигезендә вазыйфаи үсеш хокукын тәэмин итә.</w:t>
      </w:r>
    </w:p>
    <w:p w:rsidR="005E35E7" w:rsidRPr="00A3087E" w:rsidRDefault="005E35E7" w:rsidP="00A3087E">
      <w:pPr>
        <w:pStyle w:val="ConsPlusNormal"/>
        <w:widowControl/>
        <w:tabs>
          <w:tab w:val="left" w:pos="1134"/>
        </w:tabs>
        <w:ind w:firstLine="709"/>
        <w:jc w:val="both"/>
        <w:rPr>
          <w:rFonts w:ascii="Times New Roman" w:hAnsi="Times New Roman" w:cs="Times New Roman"/>
          <w:sz w:val="28"/>
          <w:szCs w:val="28"/>
        </w:rPr>
      </w:pPr>
      <w:r w:rsidRPr="00A3087E">
        <w:rPr>
          <w:rFonts w:ascii="Times New Roman" w:hAnsi="Times New Roman" w:cs="Times New Roman"/>
          <w:sz w:val="28"/>
          <w:szCs w:val="28"/>
        </w:rPr>
        <w:t xml:space="preserve">3. </w:t>
      </w:r>
      <w:r w:rsidR="00C62D00">
        <w:rPr>
          <w:rFonts w:ascii="Times New Roman" w:hAnsi="Times New Roman" w:cs="Times New Roman"/>
          <w:sz w:val="28"/>
          <w:szCs w:val="28"/>
        </w:rPr>
        <w:t>Вакантлы вазыйфаны биләүгә к</w:t>
      </w:r>
      <w:r w:rsidR="00CF012C" w:rsidRPr="00CF012C">
        <w:rPr>
          <w:rFonts w:ascii="Times New Roman" w:hAnsi="Times New Roman" w:cs="Times New Roman"/>
          <w:sz w:val="28"/>
          <w:szCs w:val="28"/>
        </w:rPr>
        <w:t>онкурс җирле үзидарә о</w:t>
      </w:r>
      <w:r w:rsidR="00C62D00">
        <w:rPr>
          <w:rFonts w:ascii="Times New Roman" w:hAnsi="Times New Roman" w:cs="Times New Roman"/>
          <w:sz w:val="28"/>
          <w:szCs w:val="28"/>
        </w:rPr>
        <w:t>рганы җитәкчесе карары буенча яисә</w:t>
      </w:r>
      <w:r w:rsidR="00B75113">
        <w:rPr>
          <w:rFonts w:ascii="Times New Roman" w:hAnsi="Times New Roman" w:cs="Times New Roman"/>
          <w:sz w:val="28"/>
          <w:szCs w:val="28"/>
          <w:lang w:val="tt-RU"/>
        </w:rPr>
        <w:t xml:space="preserve"> </w:t>
      </w:r>
      <w:r w:rsidR="00B75113" w:rsidRPr="00B75113">
        <w:rPr>
          <w:rFonts w:ascii="Times New Roman" w:hAnsi="Times New Roman" w:cs="Times New Roman"/>
          <w:sz w:val="28"/>
          <w:szCs w:val="28"/>
          <w:lang w:val="tt-RU"/>
        </w:rPr>
        <w:t>муниципаль хезмәтнең вакантлы вазыйфасы (муниципаль</w:t>
      </w:r>
      <w:r w:rsidR="00B75113">
        <w:rPr>
          <w:rFonts w:ascii="Times New Roman" w:hAnsi="Times New Roman" w:cs="Times New Roman"/>
          <w:sz w:val="28"/>
          <w:szCs w:val="28"/>
          <w:lang w:val="tt-RU"/>
        </w:rPr>
        <w:t xml:space="preserve"> хезмәткәр биләмәгән) булганда, </w:t>
      </w:r>
      <w:r w:rsidR="00CF012C" w:rsidRPr="00CF012C">
        <w:rPr>
          <w:rFonts w:ascii="Times New Roman" w:hAnsi="Times New Roman" w:cs="Times New Roman"/>
          <w:sz w:val="28"/>
          <w:szCs w:val="28"/>
        </w:rPr>
        <w:t>җирле үзидарә органы исеменнән</w:t>
      </w:r>
      <w:r w:rsidR="00B75113">
        <w:rPr>
          <w:rFonts w:ascii="Times New Roman" w:hAnsi="Times New Roman" w:cs="Times New Roman"/>
          <w:sz w:val="28"/>
          <w:szCs w:val="28"/>
          <w:lang w:val="tt-RU"/>
        </w:rPr>
        <w:t>,</w:t>
      </w:r>
      <w:r w:rsidR="00CF012C" w:rsidRPr="00CF012C">
        <w:rPr>
          <w:rFonts w:ascii="Times New Roman" w:hAnsi="Times New Roman" w:cs="Times New Roman"/>
          <w:sz w:val="28"/>
          <w:szCs w:val="28"/>
        </w:rPr>
        <w:t xml:space="preserve"> яллау</w:t>
      </w:r>
      <w:r w:rsidR="00C62D00">
        <w:rPr>
          <w:rFonts w:ascii="Times New Roman" w:hAnsi="Times New Roman" w:cs="Times New Roman"/>
          <w:sz w:val="28"/>
          <w:szCs w:val="28"/>
        </w:rPr>
        <w:t>чы вәкаләтләрен башкаручы зат исеменнән</w:t>
      </w:r>
      <w:r w:rsidR="00CF012C" w:rsidRPr="00CF012C">
        <w:rPr>
          <w:rFonts w:ascii="Times New Roman" w:hAnsi="Times New Roman" w:cs="Times New Roman"/>
          <w:sz w:val="28"/>
          <w:szCs w:val="28"/>
        </w:rPr>
        <w:t xml:space="preserve"> игълан ителергә мөмкин.</w:t>
      </w:r>
    </w:p>
    <w:p w:rsidR="00001652" w:rsidRPr="00A3087E" w:rsidRDefault="00CF012C" w:rsidP="00A3087E">
      <w:pPr>
        <w:pStyle w:val="ConsPlusNormal"/>
        <w:widowControl/>
        <w:tabs>
          <w:tab w:val="left" w:pos="1134"/>
        </w:tabs>
        <w:ind w:firstLine="709"/>
        <w:jc w:val="both"/>
        <w:rPr>
          <w:rFonts w:ascii="Times New Roman" w:hAnsi="Times New Roman" w:cs="Times New Roman"/>
          <w:sz w:val="28"/>
          <w:szCs w:val="28"/>
        </w:rPr>
      </w:pPr>
      <w:r w:rsidRPr="00CF012C">
        <w:rPr>
          <w:rFonts w:ascii="Times New Roman" w:hAnsi="Times New Roman" w:cs="Times New Roman"/>
          <w:sz w:val="28"/>
          <w:szCs w:val="28"/>
        </w:rPr>
        <w:t>Вакантлы ид</w:t>
      </w:r>
      <w:r w:rsidR="00B75113">
        <w:rPr>
          <w:rFonts w:ascii="Times New Roman" w:hAnsi="Times New Roman" w:cs="Times New Roman"/>
          <w:sz w:val="28"/>
          <w:szCs w:val="28"/>
        </w:rPr>
        <w:t>арә вазыйфаларын</w:t>
      </w:r>
      <w:r w:rsidRPr="00CF012C">
        <w:rPr>
          <w:rFonts w:ascii="Times New Roman" w:hAnsi="Times New Roman" w:cs="Times New Roman"/>
          <w:sz w:val="28"/>
          <w:szCs w:val="28"/>
        </w:rPr>
        <w:t xml:space="preserve"> бил</w:t>
      </w:r>
      <w:r w:rsidR="00B75113">
        <w:rPr>
          <w:rFonts w:ascii="Times New Roman" w:hAnsi="Times New Roman" w:cs="Times New Roman"/>
          <w:sz w:val="28"/>
          <w:szCs w:val="28"/>
        </w:rPr>
        <w:t>әүгә кадрлар резервына кертүгә к</w:t>
      </w:r>
      <w:r w:rsidRPr="00CF012C">
        <w:rPr>
          <w:rFonts w:ascii="Times New Roman" w:hAnsi="Times New Roman" w:cs="Times New Roman"/>
          <w:sz w:val="28"/>
          <w:szCs w:val="28"/>
        </w:rPr>
        <w:t>онкурс җирле үзидарә органы</w:t>
      </w:r>
      <w:r w:rsidR="00B75113">
        <w:rPr>
          <w:rFonts w:ascii="Times New Roman" w:hAnsi="Times New Roman" w:cs="Times New Roman"/>
          <w:sz w:val="28"/>
          <w:szCs w:val="28"/>
          <w:lang w:val="tt-RU"/>
        </w:rPr>
        <w:t xml:space="preserve"> </w:t>
      </w:r>
      <w:r w:rsidR="00B75113" w:rsidRPr="00B75113">
        <w:rPr>
          <w:rFonts w:ascii="Times New Roman" w:hAnsi="Times New Roman" w:cs="Times New Roman"/>
          <w:sz w:val="28"/>
          <w:szCs w:val="28"/>
          <w:lang w:val="tt-RU"/>
        </w:rPr>
        <w:t>җитәкчесе карары буенча</w:t>
      </w:r>
      <w:r w:rsidR="00B75113">
        <w:rPr>
          <w:rFonts w:ascii="Times New Roman" w:hAnsi="Times New Roman" w:cs="Times New Roman"/>
          <w:sz w:val="28"/>
          <w:szCs w:val="28"/>
          <w:lang w:val="tt-RU"/>
        </w:rPr>
        <w:t>,</w:t>
      </w:r>
      <w:r w:rsidRPr="00CF012C">
        <w:rPr>
          <w:rFonts w:ascii="Times New Roman" w:hAnsi="Times New Roman" w:cs="Times New Roman"/>
          <w:sz w:val="28"/>
          <w:szCs w:val="28"/>
        </w:rPr>
        <w:t xml:space="preserve"> шулай ук Түбән Кама муниципаль районы </w:t>
      </w:r>
      <w:r w:rsidR="00B75113">
        <w:rPr>
          <w:rFonts w:ascii="Times New Roman" w:hAnsi="Times New Roman" w:cs="Times New Roman"/>
          <w:sz w:val="28"/>
          <w:szCs w:val="28"/>
        </w:rPr>
        <w:t>составына керүче җирлекләр</w:t>
      </w:r>
      <w:r w:rsidR="00B75113">
        <w:rPr>
          <w:rFonts w:ascii="Times New Roman" w:hAnsi="Times New Roman" w:cs="Times New Roman"/>
          <w:sz w:val="28"/>
          <w:szCs w:val="28"/>
          <w:lang w:val="tt-RU"/>
        </w:rPr>
        <w:t xml:space="preserve">дән, </w:t>
      </w:r>
      <w:r w:rsidR="00B75113">
        <w:rPr>
          <w:rFonts w:ascii="Times New Roman" w:hAnsi="Times New Roman" w:cs="Times New Roman"/>
          <w:sz w:val="28"/>
          <w:szCs w:val="28"/>
        </w:rPr>
        <w:t>яисә</w:t>
      </w:r>
      <w:r w:rsidRPr="00CF012C">
        <w:rPr>
          <w:rFonts w:ascii="Times New Roman" w:hAnsi="Times New Roman" w:cs="Times New Roman"/>
          <w:sz w:val="28"/>
          <w:szCs w:val="28"/>
        </w:rPr>
        <w:t xml:space="preserve"> җирле үзидарә органы исеменнән яллаучы вәкаләт</w:t>
      </w:r>
      <w:r w:rsidR="00B75113">
        <w:rPr>
          <w:rFonts w:ascii="Times New Roman" w:hAnsi="Times New Roman" w:cs="Times New Roman"/>
          <w:sz w:val="28"/>
          <w:szCs w:val="28"/>
        </w:rPr>
        <w:t>ләрен гамәлгә ашыручы заттан, муниципаль хезмәт вазыйфаларына һәм башка идарә вазыйфаларын</w:t>
      </w:r>
      <w:r w:rsidRPr="00CF012C">
        <w:rPr>
          <w:rFonts w:ascii="Times New Roman" w:hAnsi="Times New Roman" w:cs="Times New Roman"/>
          <w:sz w:val="28"/>
          <w:szCs w:val="28"/>
        </w:rPr>
        <w:t>а кадрлар ре</w:t>
      </w:r>
      <w:r w:rsidR="00B75113">
        <w:rPr>
          <w:rFonts w:ascii="Times New Roman" w:hAnsi="Times New Roman" w:cs="Times New Roman"/>
          <w:sz w:val="28"/>
          <w:szCs w:val="28"/>
        </w:rPr>
        <w:t>зервын булдыру кирәклеге булганда</w:t>
      </w:r>
      <w:r w:rsidRPr="00CF012C">
        <w:rPr>
          <w:rFonts w:ascii="Times New Roman" w:hAnsi="Times New Roman" w:cs="Times New Roman"/>
          <w:sz w:val="28"/>
          <w:szCs w:val="28"/>
        </w:rPr>
        <w:t xml:space="preserve"> игълан ителергә мөмкин.</w:t>
      </w:r>
    </w:p>
    <w:p w:rsidR="005E35E7" w:rsidRPr="00A3087E" w:rsidRDefault="005E35E7" w:rsidP="00A3087E">
      <w:pPr>
        <w:pStyle w:val="ConsPlusNormal"/>
        <w:widowControl/>
        <w:tabs>
          <w:tab w:val="left" w:pos="1134"/>
        </w:tabs>
        <w:ind w:firstLine="709"/>
        <w:jc w:val="both"/>
        <w:rPr>
          <w:rFonts w:ascii="Times New Roman" w:hAnsi="Times New Roman" w:cs="Times New Roman"/>
          <w:sz w:val="28"/>
          <w:szCs w:val="28"/>
        </w:rPr>
      </w:pPr>
      <w:r w:rsidRPr="00A3087E">
        <w:rPr>
          <w:rFonts w:ascii="Times New Roman" w:hAnsi="Times New Roman" w:cs="Times New Roman"/>
          <w:sz w:val="28"/>
          <w:szCs w:val="28"/>
        </w:rPr>
        <w:lastRenderedPageBreak/>
        <w:t xml:space="preserve">4. </w:t>
      </w:r>
      <w:r w:rsidR="00260D86">
        <w:rPr>
          <w:rFonts w:ascii="Times New Roman" w:hAnsi="Times New Roman" w:cs="Times New Roman"/>
          <w:sz w:val="28"/>
          <w:szCs w:val="28"/>
        </w:rPr>
        <w:t>Конкурста катнаш</w:t>
      </w:r>
      <w:r w:rsidR="00260D86">
        <w:rPr>
          <w:rFonts w:ascii="Times New Roman" w:hAnsi="Times New Roman" w:cs="Times New Roman"/>
          <w:sz w:val="28"/>
          <w:szCs w:val="28"/>
          <w:lang w:val="tt-RU"/>
        </w:rPr>
        <w:t>у</w:t>
      </w:r>
      <w:r w:rsidR="00260D86">
        <w:rPr>
          <w:rFonts w:ascii="Times New Roman" w:hAnsi="Times New Roman" w:cs="Times New Roman"/>
          <w:sz w:val="28"/>
          <w:szCs w:val="28"/>
        </w:rPr>
        <w:t>га</w:t>
      </w:r>
      <w:r w:rsidR="00CF012C" w:rsidRPr="00CF012C">
        <w:rPr>
          <w:rFonts w:ascii="Times New Roman" w:hAnsi="Times New Roman" w:cs="Times New Roman"/>
          <w:sz w:val="28"/>
          <w:szCs w:val="28"/>
        </w:rPr>
        <w:t xml:space="preserve"> </w:t>
      </w:r>
      <w:r w:rsidR="00260D86" w:rsidRPr="00260D86">
        <w:rPr>
          <w:rFonts w:ascii="Times New Roman" w:hAnsi="Times New Roman" w:cs="Times New Roman"/>
          <w:sz w:val="28"/>
          <w:szCs w:val="28"/>
        </w:rPr>
        <w:t>әлеге Нигезләмәнең 9 пунктында күрсәтелгән документлар</w:t>
      </w:r>
      <w:r w:rsidR="00260D86">
        <w:rPr>
          <w:rFonts w:ascii="Times New Roman" w:hAnsi="Times New Roman" w:cs="Times New Roman"/>
          <w:sz w:val="28"/>
          <w:szCs w:val="28"/>
          <w:lang w:val="tt-RU"/>
        </w:rPr>
        <w:t>ны</w:t>
      </w:r>
      <w:r w:rsidR="00260D86" w:rsidRPr="00260D86">
        <w:t xml:space="preserve"> </w:t>
      </w:r>
      <w:r w:rsidR="00260D86" w:rsidRPr="00260D86">
        <w:rPr>
          <w:rFonts w:ascii="Times New Roman" w:hAnsi="Times New Roman" w:cs="Times New Roman"/>
          <w:sz w:val="28"/>
          <w:szCs w:val="28"/>
          <w:lang w:val="tt-RU"/>
        </w:rPr>
        <w:t>әлеге Нигезләмәнең 13</w:t>
      </w:r>
      <w:r w:rsidR="00260D86">
        <w:rPr>
          <w:rFonts w:ascii="Times New Roman" w:hAnsi="Times New Roman" w:cs="Times New Roman"/>
          <w:sz w:val="28"/>
          <w:szCs w:val="28"/>
          <w:lang w:val="tt-RU"/>
        </w:rPr>
        <w:t xml:space="preserve"> пунктында каралган срокта бир</w:t>
      </w:r>
      <w:r w:rsidR="00260D86" w:rsidRPr="00260D86">
        <w:rPr>
          <w:rFonts w:ascii="Times New Roman" w:hAnsi="Times New Roman" w:cs="Times New Roman"/>
          <w:sz w:val="28"/>
          <w:szCs w:val="28"/>
          <w:lang w:val="tt-RU"/>
        </w:rPr>
        <w:t xml:space="preserve">гән </w:t>
      </w:r>
      <w:r w:rsidR="00260D86">
        <w:rPr>
          <w:rFonts w:ascii="Times New Roman" w:hAnsi="Times New Roman" w:cs="Times New Roman"/>
          <w:sz w:val="28"/>
          <w:szCs w:val="28"/>
          <w:lang w:val="tt-RU"/>
        </w:rPr>
        <w:t>һәм</w:t>
      </w:r>
      <w:r w:rsidR="00260D86" w:rsidRPr="00260D86">
        <w:t xml:space="preserve"> </w:t>
      </w:r>
      <w:r w:rsidR="00260D86" w:rsidRPr="00260D86">
        <w:rPr>
          <w:rFonts w:ascii="Times New Roman" w:hAnsi="Times New Roman" w:cs="Times New Roman"/>
          <w:sz w:val="28"/>
          <w:szCs w:val="28"/>
          <w:lang w:val="tt-RU"/>
        </w:rPr>
        <w:t xml:space="preserve">муниципаль хезмәтнең вакантлы вазыйфасын биләү өчен квалификация таләпләренә җавап бирүче </w:t>
      </w:r>
      <w:r w:rsidR="00CF012C" w:rsidRPr="00CF012C">
        <w:rPr>
          <w:rFonts w:ascii="Times New Roman" w:hAnsi="Times New Roman" w:cs="Times New Roman"/>
          <w:sz w:val="28"/>
          <w:szCs w:val="28"/>
        </w:rPr>
        <w:t xml:space="preserve">Россия Федерациясе гражданнары (алга таба - гражданнар), шулай ук </w:t>
      </w:r>
      <w:r w:rsidR="00260D86">
        <w:rPr>
          <w:rFonts w:ascii="Times New Roman" w:hAnsi="Times New Roman" w:cs="Times New Roman"/>
          <w:sz w:val="28"/>
          <w:szCs w:val="28"/>
        </w:rPr>
        <w:t>муниципаль хезмәткәрләр</w:t>
      </w:r>
      <w:r w:rsidR="00CF012C" w:rsidRPr="00CF012C">
        <w:rPr>
          <w:rFonts w:ascii="Times New Roman" w:hAnsi="Times New Roman" w:cs="Times New Roman"/>
          <w:sz w:val="28"/>
          <w:szCs w:val="28"/>
        </w:rPr>
        <w:t xml:space="preserve"> </w:t>
      </w:r>
      <w:r w:rsidR="00260D86">
        <w:rPr>
          <w:rFonts w:ascii="Times New Roman" w:hAnsi="Times New Roman" w:cs="Times New Roman"/>
          <w:sz w:val="28"/>
          <w:szCs w:val="28"/>
        </w:rPr>
        <w:t>кертелә</w:t>
      </w:r>
      <w:r w:rsidR="00CF012C" w:rsidRPr="00CF012C">
        <w:rPr>
          <w:rFonts w:ascii="Times New Roman" w:hAnsi="Times New Roman" w:cs="Times New Roman"/>
          <w:sz w:val="28"/>
          <w:szCs w:val="28"/>
        </w:rPr>
        <w:t>.</w:t>
      </w:r>
    </w:p>
    <w:p w:rsidR="005E35E7" w:rsidRPr="00A3087E" w:rsidRDefault="005E35E7" w:rsidP="00A3087E">
      <w:pPr>
        <w:pStyle w:val="ConsPlusNormal"/>
        <w:widowControl/>
        <w:tabs>
          <w:tab w:val="left" w:pos="1134"/>
        </w:tabs>
        <w:ind w:firstLine="709"/>
        <w:jc w:val="both"/>
        <w:rPr>
          <w:rFonts w:ascii="Times New Roman" w:hAnsi="Times New Roman" w:cs="Times New Roman"/>
          <w:sz w:val="28"/>
          <w:szCs w:val="28"/>
        </w:rPr>
      </w:pPr>
      <w:r w:rsidRPr="00A3087E">
        <w:rPr>
          <w:rFonts w:ascii="Times New Roman" w:hAnsi="Times New Roman" w:cs="Times New Roman"/>
          <w:sz w:val="28"/>
          <w:szCs w:val="28"/>
        </w:rPr>
        <w:t xml:space="preserve">5. </w:t>
      </w:r>
      <w:r w:rsidR="00CF012C" w:rsidRPr="00CF012C">
        <w:rPr>
          <w:rFonts w:ascii="Times New Roman" w:hAnsi="Times New Roman" w:cs="Times New Roman"/>
          <w:sz w:val="28"/>
          <w:szCs w:val="28"/>
        </w:rPr>
        <w:t>Граждан (муниципаль хезмәткәр) муниципаль хезмәтнең вакантлы вазыйфасын биләү өчен квалификация таләп</w:t>
      </w:r>
      <w:r w:rsidR="00260D86">
        <w:rPr>
          <w:rFonts w:ascii="Times New Roman" w:hAnsi="Times New Roman" w:cs="Times New Roman"/>
          <w:sz w:val="28"/>
          <w:szCs w:val="28"/>
        </w:rPr>
        <w:t>ләренә туры килмәүгә, шулай ук «</w:t>
      </w:r>
      <w:r w:rsidR="00CF012C" w:rsidRPr="00CF012C">
        <w:rPr>
          <w:rFonts w:ascii="Times New Roman" w:hAnsi="Times New Roman" w:cs="Times New Roman"/>
          <w:sz w:val="28"/>
          <w:szCs w:val="28"/>
        </w:rPr>
        <w:t>Россия Федерация</w:t>
      </w:r>
      <w:r w:rsidR="00260D86">
        <w:rPr>
          <w:rFonts w:ascii="Times New Roman" w:hAnsi="Times New Roman" w:cs="Times New Roman"/>
          <w:sz w:val="28"/>
          <w:szCs w:val="28"/>
        </w:rPr>
        <w:t xml:space="preserve">сендә муниципаль хезмәт турында» </w:t>
      </w:r>
      <w:r w:rsidR="00CF012C" w:rsidRPr="00CF012C">
        <w:rPr>
          <w:rFonts w:ascii="Times New Roman" w:hAnsi="Times New Roman" w:cs="Times New Roman"/>
          <w:sz w:val="28"/>
          <w:szCs w:val="28"/>
        </w:rPr>
        <w:t>2007 елның 2 мартындагы 25-ФЗ номерлы Федераль закон белән билгеләнгән чикләүләргә бәйле рәвештә конкурста кат</w:t>
      </w:r>
      <w:r w:rsidR="00260D86">
        <w:rPr>
          <w:rFonts w:ascii="Times New Roman" w:hAnsi="Times New Roman" w:cs="Times New Roman"/>
          <w:sz w:val="28"/>
          <w:szCs w:val="28"/>
        </w:rPr>
        <w:t>нашуга кертелми</w:t>
      </w:r>
      <w:r w:rsidR="00CF012C" w:rsidRPr="00CF012C">
        <w:rPr>
          <w:rFonts w:ascii="Times New Roman" w:hAnsi="Times New Roman" w:cs="Times New Roman"/>
          <w:sz w:val="28"/>
          <w:szCs w:val="28"/>
        </w:rPr>
        <w:t>.</w:t>
      </w:r>
    </w:p>
    <w:p w:rsidR="005E35E7" w:rsidRPr="00A3087E" w:rsidRDefault="005E35E7" w:rsidP="00A3087E">
      <w:pPr>
        <w:pStyle w:val="ConsPlusNormal"/>
        <w:widowControl/>
        <w:tabs>
          <w:tab w:val="left" w:pos="1134"/>
        </w:tabs>
        <w:ind w:firstLine="709"/>
        <w:jc w:val="both"/>
        <w:rPr>
          <w:rFonts w:ascii="Times New Roman" w:hAnsi="Times New Roman" w:cs="Times New Roman"/>
          <w:sz w:val="28"/>
          <w:szCs w:val="28"/>
        </w:rPr>
      </w:pPr>
      <w:r w:rsidRPr="00A3087E">
        <w:rPr>
          <w:rFonts w:ascii="Times New Roman" w:hAnsi="Times New Roman" w:cs="Times New Roman"/>
          <w:sz w:val="28"/>
          <w:szCs w:val="28"/>
        </w:rPr>
        <w:t xml:space="preserve">6. </w:t>
      </w:r>
      <w:r w:rsidR="00CF012C" w:rsidRPr="00CF012C">
        <w:rPr>
          <w:rFonts w:ascii="Times New Roman" w:hAnsi="Times New Roman" w:cs="Times New Roman"/>
          <w:sz w:val="28"/>
          <w:szCs w:val="28"/>
        </w:rPr>
        <w:t xml:space="preserve">Конкурс үткәрү һәм конкурста катнашу өчен документлар кабул </w:t>
      </w:r>
      <w:r w:rsidR="00260D86">
        <w:rPr>
          <w:rFonts w:ascii="Times New Roman" w:hAnsi="Times New Roman" w:cs="Times New Roman"/>
          <w:sz w:val="28"/>
          <w:szCs w:val="28"/>
        </w:rPr>
        <w:t>итү турында хәбәрләр «Нижнекамская правда» һәм «Туган як»</w:t>
      </w:r>
      <w:r w:rsidR="00CF012C" w:rsidRPr="00CF012C">
        <w:rPr>
          <w:rFonts w:ascii="Times New Roman" w:hAnsi="Times New Roman" w:cs="Times New Roman"/>
          <w:sz w:val="28"/>
          <w:szCs w:val="28"/>
        </w:rPr>
        <w:t xml:space="preserve"> газеталарында бастырыла, шулай ук җирле үзидарә органы сайтында урнаштырыла ала.</w:t>
      </w:r>
    </w:p>
    <w:p w:rsidR="00CF012C" w:rsidRPr="00CF012C" w:rsidRDefault="00CF012C" w:rsidP="00CF012C">
      <w:pPr>
        <w:pStyle w:val="ConsPlusNormal"/>
        <w:tabs>
          <w:tab w:val="left" w:pos="1134"/>
        </w:tabs>
        <w:ind w:firstLine="709"/>
        <w:jc w:val="both"/>
        <w:rPr>
          <w:rFonts w:ascii="Times New Roman" w:hAnsi="Times New Roman" w:cs="Times New Roman"/>
          <w:sz w:val="28"/>
          <w:szCs w:val="28"/>
        </w:rPr>
      </w:pPr>
      <w:r w:rsidRPr="00CF012C">
        <w:rPr>
          <w:rFonts w:ascii="Times New Roman" w:hAnsi="Times New Roman" w:cs="Times New Roman"/>
          <w:sz w:val="28"/>
          <w:szCs w:val="28"/>
        </w:rPr>
        <w:t>7. Конкурс үткәрү турында хәбәрдә күрсәтелә:</w:t>
      </w:r>
    </w:p>
    <w:p w:rsidR="00CF012C" w:rsidRPr="00CF012C" w:rsidRDefault="00CF012C" w:rsidP="00CF012C">
      <w:pPr>
        <w:pStyle w:val="ConsPlusNormal"/>
        <w:tabs>
          <w:tab w:val="left" w:pos="1134"/>
        </w:tabs>
        <w:ind w:firstLine="709"/>
        <w:jc w:val="both"/>
        <w:rPr>
          <w:rFonts w:ascii="Times New Roman" w:hAnsi="Times New Roman" w:cs="Times New Roman"/>
          <w:sz w:val="28"/>
          <w:szCs w:val="28"/>
        </w:rPr>
      </w:pPr>
      <w:r w:rsidRPr="00CF012C">
        <w:rPr>
          <w:rFonts w:ascii="Times New Roman" w:hAnsi="Times New Roman" w:cs="Times New Roman"/>
          <w:sz w:val="28"/>
          <w:szCs w:val="28"/>
        </w:rPr>
        <w:t>1) җи</w:t>
      </w:r>
      <w:r w:rsidR="00260D86">
        <w:rPr>
          <w:rFonts w:ascii="Times New Roman" w:hAnsi="Times New Roman" w:cs="Times New Roman"/>
          <w:sz w:val="28"/>
          <w:szCs w:val="28"/>
        </w:rPr>
        <w:t>рле үзидарә органының, вакантлы вазыйфаның тулы исеме</w:t>
      </w:r>
      <w:r w:rsidRPr="00CF012C">
        <w:rPr>
          <w:rFonts w:ascii="Times New Roman" w:hAnsi="Times New Roman" w:cs="Times New Roman"/>
          <w:sz w:val="28"/>
          <w:szCs w:val="28"/>
        </w:rPr>
        <w:t>;</w:t>
      </w:r>
    </w:p>
    <w:p w:rsidR="00CF012C" w:rsidRPr="00CF012C" w:rsidRDefault="00260D86" w:rsidP="00CF012C">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 әлеге вазыйфаны биләүгә</w:t>
      </w:r>
      <w:r w:rsidR="00CF012C" w:rsidRPr="00CF012C">
        <w:rPr>
          <w:rFonts w:ascii="Times New Roman" w:hAnsi="Times New Roman" w:cs="Times New Roman"/>
          <w:sz w:val="28"/>
          <w:szCs w:val="28"/>
        </w:rPr>
        <w:t xml:space="preserve"> дәгъвачыга карата куелган таләпләрне үз эченә алган конкурсны үткәрү шартлары;</w:t>
      </w:r>
    </w:p>
    <w:p w:rsidR="00CF012C" w:rsidRPr="00CF012C" w:rsidRDefault="00CF012C" w:rsidP="00CF012C">
      <w:pPr>
        <w:pStyle w:val="ConsPlusNormal"/>
        <w:tabs>
          <w:tab w:val="left" w:pos="1134"/>
        </w:tabs>
        <w:ind w:firstLine="709"/>
        <w:jc w:val="both"/>
        <w:rPr>
          <w:rFonts w:ascii="Times New Roman" w:hAnsi="Times New Roman" w:cs="Times New Roman"/>
          <w:sz w:val="28"/>
          <w:szCs w:val="28"/>
        </w:rPr>
      </w:pPr>
      <w:r w:rsidRPr="00CF012C">
        <w:rPr>
          <w:rFonts w:ascii="Times New Roman" w:hAnsi="Times New Roman" w:cs="Times New Roman"/>
          <w:sz w:val="28"/>
          <w:szCs w:val="28"/>
        </w:rPr>
        <w:t>3) конкурсны үткәрү датасы, вакыты һәм урыны;</w:t>
      </w:r>
    </w:p>
    <w:p w:rsidR="00CF012C" w:rsidRPr="00CF012C" w:rsidRDefault="00CF012C" w:rsidP="00CF012C">
      <w:pPr>
        <w:pStyle w:val="ConsPlusNormal"/>
        <w:tabs>
          <w:tab w:val="left" w:pos="1134"/>
        </w:tabs>
        <w:ind w:firstLine="709"/>
        <w:jc w:val="both"/>
        <w:rPr>
          <w:rFonts w:ascii="Times New Roman" w:hAnsi="Times New Roman" w:cs="Times New Roman"/>
          <w:sz w:val="28"/>
          <w:szCs w:val="28"/>
        </w:rPr>
      </w:pPr>
      <w:r w:rsidRPr="00CF012C">
        <w:rPr>
          <w:rFonts w:ascii="Times New Roman" w:hAnsi="Times New Roman" w:cs="Times New Roman"/>
          <w:sz w:val="28"/>
          <w:szCs w:val="28"/>
        </w:rPr>
        <w:t>4) әлеге Нигезләмәнең 9 пункты нигезендә тапшырылырга тиешле документларны кабул итү урыны һәм вакыты, аның дәвамында күр</w:t>
      </w:r>
      <w:r w:rsidR="00260D86">
        <w:rPr>
          <w:rFonts w:ascii="Times New Roman" w:hAnsi="Times New Roman" w:cs="Times New Roman"/>
          <w:sz w:val="28"/>
          <w:szCs w:val="28"/>
        </w:rPr>
        <w:t>сәтелгән документлар кабул ителү срогы</w:t>
      </w:r>
      <w:r w:rsidRPr="00CF012C">
        <w:rPr>
          <w:rFonts w:ascii="Times New Roman" w:hAnsi="Times New Roman" w:cs="Times New Roman"/>
          <w:sz w:val="28"/>
          <w:szCs w:val="28"/>
        </w:rPr>
        <w:t>;</w:t>
      </w:r>
    </w:p>
    <w:p w:rsidR="00CF012C" w:rsidRPr="00A3087E" w:rsidRDefault="00CF012C" w:rsidP="00CF012C">
      <w:pPr>
        <w:pStyle w:val="ConsPlusNormal"/>
        <w:widowControl/>
        <w:tabs>
          <w:tab w:val="left" w:pos="1134"/>
        </w:tabs>
        <w:ind w:firstLine="709"/>
        <w:jc w:val="both"/>
        <w:rPr>
          <w:rFonts w:ascii="Times New Roman" w:hAnsi="Times New Roman" w:cs="Times New Roman"/>
          <w:sz w:val="28"/>
          <w:szCs w:val="28"/>
        </w:rPr>
      </w:pPr>
      <w:r w:rsidRPr="00CF012C">
        <w:rPr>
          <w:rFonts w:ascii="Times New Roman" w:hAnsi="Times New Roman" w:cs="Times New Roman"/>
          <w:sz w:val="28"/>
          <w:szCs w:val="28"/>
        </w:rPr>
        <w:t>5) конкурс турында тулырак мәгъл</w:t>
      </w:r>
      <w:r w:rsidR="00260D86">
        <w:rPr>
          <w:rFonts w:ascii="Times New Roman" w:hAnsi="Times New Roman" w:cs="Times New Roman"/>
          <w:sz w:val="28"/>
          <w:szCs w:val="28"/>
        </w:rPr>
        <w:t>үмат чыганагы турында мәгълүматлар</w:t>
      </w:r>
      <w:r w:rsidRPr="00CF012C">
        <w:rPr>
          <w:rFonts w:ascii="Times New Roman" w:hAnsi="Times New Roman" w:cs="Times New Roman"/>
          <w:sz w:val="28"/>
          <w:szCs w:val="28"/>
        </w:rPr>
        <w:t xml:space="preserve"> (телефон, факс, электрон почта, электрон адрес).</w:t>
      </w:r>
    </w:p>
    <w:p w:rsidR="00CF012C" w:rsidRPr="00CF012C" w:rsidRDefault="00CF012C" w:rsidP="00CF012C">
      <w:pPr>
        <w:tabs>
          <w:tab w:val="left" w:pos="1134"/>
        </w:tabs>
        <w:autoSpaceDE w:val="0"/>
        <w:autoSpaceDN w:val="0"/>
        <w:adjustRightInd w:val="0"/>
        <w:ind w:firstLine="709"/>
        <w:jc w:val="both"/>
        <w:rPr>
          <w:sz w:val="28"/>
          <w:szCs w:val="28"/>
        </w:rPr>
      </w:pPr>
      <w:r w:rsidRPr="00CF012C">
        <w:rPr>
          <w:sz w:val="28"/>
          <w:szCs w:val="28"/>
        </w:rPr>
        <w:t>8. Конкурс үткәрү турында хәбәр конкурс уздырылуга 20 көннән дә соңга калмыйча басыла.</w:t>
      </w:r>
    </w:p>
    <w:p w:rsidR="00CF012C" w:rsidRPr="00CF012C" w:rsidRDefault="00CF012C" w:rsidP="00CF012C">
      <w:pPr>
        <w:tabs>
          <w:tab w:val="left" w:pos="1134"/>
        </w:tabs>
        <w:autoSpaceDE w:val="0"/>
        <w:autoSpaceDN w:val="0"/>
        <w:adjustRightInd w:val="0"/>
        <w:ind w:firstLine="709"/>
        <w:jc w:val="both"/>
        <w:rPr>
          <w:sz w:val="28"/>
          <w:szCs w:val="28"/>
        </w:rPr>
      </w:pPr>
      <w:r w:rsidRPr="00CF012C">
        <w:rPr>
          <w:sz w:val="28"/>
          <w:szCs w:val="28"/>
        </w:rPr>
        <w:t xml:space="preserve">9. Муниципаль хезмәтнең </w:t>
      </w:r>
      <w:r w:rsidR="000A2C73">
        <w:rPr>
          <w:sz w:val="28"/>
          <w:szCs w:val="28"/>
        </w:rPr>
        <w:t>вакантлы вазыйфасын биләүгә</w:t>
      </w:r>
      <w:r w:rsidRPr="00CF012C">
        <w:rPr>
          <w:sz w:val="28"/>
          <w:szCs w:val="28"/>
        </w:rPr>
        <w:t xml:space="preserve"> конкурста катнашырга теләк белдергән Россия Федерациясе гражданы конкурс комиссиясенә т</w:t>
      </w:r>
      <w:r w:rsidR="000A2C73">
        <w:rPr>
          <w:sz w:val="28"/>
          <w:szCs w:val="28"/>
        </w:rPr>
        <w:t>үбәндәге документларны тапшыра:</w:t>
      </w:r>
    </w:p>
    <w:p w:rsidR="00CF012C" w:rsidRPr="00CF012C" w:rsidRDefault="00CF012C" w:rsidP="00CF012C">
      <w:pPr>
        <w:tabs>
          <w:tab w:val="left" w:pos="1134"/>
        </w:tabs>
        <w:autoSpaceDE w:val="0"/>
        <w:autoSpaceDN w:val="0"/>
        <w:adjustRightInd w:val="0"/>
        <w:ind w:firstLine="709"/>
        <w:jc w:val="both"/>
        <w:rPr>
          <w:sz w:val="28"/>
          <w:szCs w:val="28"/>
        </w:rPr>
      </w:pPr>
      <w:r w:rsidRPr="00CF012C">
        <w:rPr>
          <w:sz w:val="28"/>
          <w:szCs w:val="28"/>
        </w:rPr>
        <w:t>а) шәхси гариза;</w:t>
      </w:r>
    </w:p>
    <w:p w:rsidR="00CF012C" w:rsidRPr="00CF012C" w:rsidRDefault="00CF012C" w:rsidP="00CF012C">
      <w:pPr>
        <w:tabs>
          <w:tab w:val="left" w:pos="1134"/>
        </w:tabs>
        <w:autoSpaceDE w:val="0"/>
        <w:autoSpaceDN w:val="0"/>
        <w:adjustRightInd w:val="0"/>
        <w:ind w:firstLine="709"/>
        <w:jc w:val="both"/>
        <w:rPr>
          <w:sz w:val="28"/>
          <w:szCs w:val="28"/>
        </w:rPr>
      </w:pPr>
      <w:r w:rsidRPr="00CF012C">
        <w:rPr>
          <w:sz w:val="28"/>
          <w:szCs w:val="28"/>
        </w:rPr>
        <w:t xml:space="preserve">б) Россия Федерациясе Хөкүмәте тарафыннан расланган форма буенча тутырылган һәм имзаланган </w:t>
      </w:r>
      <w:r w:rsidR="000A2C73">
        <w:rPr>
          <w:sz w:val="28"/>
          <w:szCs w:val="28"/>
          <w:lang w:val="tt-RU"/>
        </w:rPr>
        <w:t xml:space="preserve">фотография белән </w:t>
      </w:r>
      <w:r w:rsidR="000A2C73">
        <w:rPr>
          <w:sz w:val="28"/>
          <w:szCs w:val="28"/>
        </w:rPr>
        <w:t>анкета</w:t>
      </w:r>
      <w:r w:rsidRPr="00CF012C">
        <w:rPr>
          <w:sz w:val="28"/>
          <w:szCs w:val="28"/>
        </w:rPr>
        <w:t>;</w:t>
      </w:r>
    </w:p>
    <w:p w:rsidR="00CF012C" w:rsidRPr="00CF012C" w:rsidRDefault="00CF012C" w:rsidP="00CF012C">
      <w:pPr>
        <w:tabs>
          <w:tab w:val="left" w:pos="1134"/>
        </w:tabs>
        <w:autoSpaceDE w:val="0"/>
        <w:autoSpaceDN w:val="0"/>
        <w:adjustRightInd w:val="0"/>
        <w:ind w:firstLine="709"/>
        <w:jc w:val="both"/>
        <w:rPr>
          <w:sz w:val="28"/>
          <w:szCs w:val="28"/>
        </w:rPr>
      </w:pPr>
      <w:r w:rsidRPr="00CF012C">
        <w:rPr>
          <w:sz w:val="28"/>
          <w:szCs w:val="28"/>
        </w:rPr>
        <w:t xml:space="preserve">в) паспорт яисә аны алмаштыручы документ </w:t>
      </w:r>
      <w:r w:rsidR="000A2C73">
        <w:rPr>
          <w:sz w:val="28"/>
          <w:szCs w:val="28"/>
          <w:lang w:val="tt-RU"/>
        </w:rPr>
        <w:t xml:space="preserve">күчермәсе </w:t>
      </w:r>
      <w:r w:rsidRPr="00CF012C">
        <w:rPr>
          <w:sz w:val="28"/>
          <w:szCs w:val="28"/>
        </w:rPr>
        <w:t>(тиешле документ к</w:t>
      </w:r>
      <w:r w:rsidR="000A2C73">
        <w:rPr>
          <w:sz w:val="28"/>
          <w:szCs w:val="28"/>
        </w:rPr>
        <w:t>онкурска килгәч шәхсән күрсәтелә</w:t>
      </w:r>
      <w:r w:rsidRPr="00CF012C">
        <w:rPr>
          <w:sz w:val="28"/>
          <w:szCs w:val="28"/>
        </w:rPr>
        <w:t>);</w:t>
      </w:r>
    </w:p>
    <w:p w:rsidR="00CF012C" w:rsidRPr="00A3087E" w:rsidRDefault="00CF012C" w:rsidP="00CF012C">
      <w:pPr>
        <w:tabs>
          <w:tab w:val="left" w:pos="1134"/>
        </w:tabs>
        <w:autoSpaceDE w:val="0"/>
        <w:autoSpaceDN w:val="0"/>
        <w:adjustRightInd w:val="0"/>
        <w:ind w:firstLine="709"/>
        <w:jc w:val="both"/>
        <w:rPr>
          <w:sz w:val="28"/>
          <w:szCs w:val="28"/>
        </w:rPr>
      </w:pPr>
      <w:r w:rsidRPr="00CF012C">
        <w:rPr>
          <w:sz w:val="28"/>
          <w:szCs w:val="28"/>
        </w:rPr>
        <w:t>г) кирәкле һөнәри белем, квалификация һәм эш стажын раслаучы документлар:</w:t>
      </w:r>
    </w:p>
    <w:p w:rsidR="00C62D00" w:rsidRPr="00C62D00" w:rsidRDefault="00C62D00" w:rsidP="00C62D00">
      <w:pPr>
        <w:tabs>
          <w:tab w:val="left" w:pos="1134"/>
        </w:tabs>
        <w:autoSpaceDE w:val="0"/>
        <w:autoSpaceDN w:val="0"/>
        <w:adjustRightInd w:val="0"/>
        <w:ind w:firstLine="709"/>
        <w:jc w:val="both"/>
        <w:rPr>
          <w:sz w:val="28"/>
          <w:szCs w:val="28"/>
        </w:rPr>
      </w:pPr>
      <w:r w:rsidRPr="00C62D00">
        <w:rPr>
          <w:sz w:val="28"/>
          <w:szCs w:val="28"/>
        </w:rPr>
        <w:t>- хезмәт (эш) урыны буенча нотариаль яки кадрлар хез</w:t>
      </w:r>
      <w:r w:rsidR="000A2C73">
        <w:rPr>
          <w:sz w:val="28"/>
          <w:szCs w:val="28"/>
        </w:rPr>
        <w:t>мәте раслаган хезмәт кенәгәсе</w:t>
      </w:r>
      <w:r w:rsidRPr="00C62D00">
        <w:rPr>
          <w:sz w:val="28"/>
          <w:szCs w:val="28"/>
        </w:rPr>
        <w:t xml:space="preserve"> күчермәсе һәм (яки) Россия Федерациясе законнарында билгеләнгән тәртиптә рәсмиләштерелгән хезмәт эшчәнлеге турында мәгълүматлар һәм </w:t>
      </w:r>
      <w:r w:rsidR="000A2C73">
        <w:rPr>
          <w:sz w:val="28"/>
          <w:szCs w:val="28"/>
        </w:rPr>
        <w:t>(яисә) гражданның хезмәт (эш</w:t>
      </w:r>
      <w:r w:rsidRPr="00C62D00">
        <w:rPr>
          <w:sz w:val="28"/>
          <w:szCs w:val="28"/>
        </w:rPr>
        <w:t>) эшчәнлеген раслаучы б</w:t>
      </w:r>
      <w:r w:rsidR="000A2C73">
        <w:rPr>
          <w:sz w:val="28"/>
          <w:szCs w:val="28"/>
        </w:rPr>
        <w:t>ашка документлар (хезмәт (эш</w:t>
      </w:r>
      <w:r w:rsidRPr="00C62D00">
        <w:rPr>
          <w:sz w:val="28"/>
          <w:szCs w:val="28"/>
        </w:rPr>
        <w:t>) эшчәнлеге беренче тапкыр б</w:t>
      </w:r>
      <w:r w:rsidR="000A2C73">
        <w:rPr>
          <w:sz w:val="28"/>
          <w:szCs w:val="28"/>
        </w:rPr>
        <w:t>ашкарыла торган очраклардан тыш</w:t>
      </w:r>
      <w:r w:rsidRPr="00C62D00">
        <w:rPr>
          <w:sz w:val="28"/>
          <w:szCs w:val="28"/>
        </w:rPr>
        <w:t>);</w:t>
      </w:r>
    </w:p>
    <w:p w:rsidR="00C62D00" w:rsidRPr="00A3087E" w:rsidRDefault="000A2C73" w:rsidP="00C62D00">
      <w:pPr>
        <w:tabs>
          <w:tab w:val="left" w:pos="1134"/>
        </w:tabs>
        <w:autoSpaceDE w:val="0"/>
        <w:autoSpaceDN w:val="0"/>
        <w:adjustRightInd w:val="0"/>
        <w:ind w:firstLine="709"/>
        <w:jc w:val="both"/>
        <w:rPr>
          <w:sz w:val="28"/>
          <w:szCs w:val="28"/>
        </w:rPr>
      </w:pPr>
      <w:r>
        <w:rPr>
          <w:sz w:val="28"/>
          <w:szCs w:val="28"/>
        </w:rPr>
        <w:t>-</w:t>
      </w:r>
      <w:r w:rsidRPr="000A2C73">
        <w:t xml:space="preserve"> </w:t>
      </w:r>
      <w:r w:rsidRPr="000A2C73">
        <w:rPr>
          <w:sz w:val="28"/>
          <w:szCs w:val="28"/>
        </w:rPr>
        <w:t>хезмәт (эш) урыны буенча нотариаль яки кадрлар хезмәте тарафыннан расланган</w:t>
      </w:r>
      <w:r>
        <w:rPr>
          <w:sz w:val="28"/>
          <w:szCs w:val="28"/>
        </w:rPr>
        <w:t xml:space="preserve"> белем</w:t>
      </w:r>
      <w:r w:rsidR="00C62D00" w:rsidRPr="00C62D00">
        <w:rPr>
          <w:sz w:val="28"/>
          <w:szCs w:val="28"/>
        </w:rPr>
        <w:t xml:space="preserve"> һәм квалификация турында документлар күчермәләре, шулай ук гражданин теләге буенча</w:t>
      </w:r>
      <w:r>
        <w:rPr>
          <w:sz w:val="28"/>
          <w:szCs w:val="28"/>
          <w:lang w:val="tt-RU"/>
        </w:rPr>
        <w:t>,</w:t>
      </w:r>
      <w:r w:rsidR="00C62D00" w:rsidRPr="00C62D00">
        <w:rPr>
          <w:sz w:val="28"/>
          <w:szCs w:val="28"/>
        </w:rPr>
        <w:t xml:space="preserve"> өстәмә һөнәри белем бирү нәтиҗәләре буенча ква</w:t>
      </w:r>
      <w:r>
        <w:rPr>
          <w:sz w:val="28"/>
          <w:szCs w:val="28"/>
        </w:rPr>
        <w:t xml:space="preserve">лификация </w:t>
      </w:r>
      <w:r>
        <w:rPr>
          <w:sz w:val="28"/>
          <w:szCs w:val="28"/>
        </w:rPr>
        <w:lastRenderedPageBreak/>
        <w:t>күтәрүне яки бирүне</w:t>
      </w:r>
      <w:r w:rsidR="00C62D00" w:rsidRPr="00C62D00">
        <w:rPr>
          <w:sz w:val="28"/>
          <w:szCs w:val="28"/>
        </w:rPr>
        <w:t xml:space="preserve"> раслаучы документлар күчермәләре, </w:t>
      </w:r>
      <w:r w:rsidRPr="000A2C73">
        <w:rPr>
          <w:sz w:val="28"/>
          <w:szCs w:val="28"/>
        </w:rPr>
        <w:t>гыйльми дәрәҗә</w:t>
      </w:r>
      <w:r>
        <w:rPr>
          <w:sz w:val="28"/>
          <w:szCs w:val="28"/>
          <w:lang w:val="tt-RU"/>
        </w:rPr>
        <w:t xml:space="preserve">, </w:t>
      </w:r>
      <w:r>
        <w:rPr>
          <w:sz w:val="28"/>
          <w:szCs w:val="28"/>
        </w:rPr>
        <w:t>гыйльми исем бирү турында документлар</w:t>
      </w:r>
      <w:r w:rsidR="00C62D00" w:rsidRPr="00C62D00">
        <w:rPr>
          <w:sz w:val="28"/>
          <w:szCs w:val="28"/>
        </w:rPr>
        <w:t>;</w:t>
      </w:r>
    </w:p>
    <w:p w:rsidR="00C62D00" w:rsidRPr="00C62D00" w:rsidRDefault="00C62D00" w:rsidP="00C62D00">
      <w:pPr>
        <w:tabs>
          <w:tab w:val="left" w:pos="1134"/>
        </w:tabs>
        <w:autoSpaceDE w:val="0"/>
        <w:autoSpaceDN w:val="0"/>
        <w:adjustRightInd w:val="0"/>
        <w:ind w:firstLine="709"/>
        <w:jc w:val="both"/>
        <w:rPr>
          <w:color w:val="000000"/>
          <w:sz w:val="28"/>
          <w:szCs w:val="28"/>
        </w:rPr>
      </w:pPr>
      <w:r w:rsidRPr="00C62D00">
        <w:rPr>
          <w:color w:val="000000"/>
          <w:sz w:val="28"/>
          <w:szCs w:val="28"/>
        </w:rPr>
        <w:t>д) гражданның муниципаль хезмәткә керүгә яки аны узуга комачаулаучы авыру булмавы турында документ;</w:t>
      </w:r>
    </w:p>
    <w:p w:rsidR="00C62D00" w:rsidRPr="00C62D00" w:rsidRDefault="004D1ADB" w:rsidP="00C62D00">
      <w:pPr>
        <w:tabs>
          <w:tab w:val="left" w:pos="1134"/>
        </w:tabs>
        <w:autoSpaceDE w:val="0"/>
        <w:autoSpaceDN w:val="0"/>
        <w:adjustRightInd w:val="0"/>
        <w:ind w:firstLine="709"/>
        <w:jc w:val="both"/>
        <w:rPr>
          <w:color w:val="000000"/>
          <w:sz w:val="28"/>
          <w:szCs w:val="28"/>
        </w:rPr>
      </w:pPr>
      <w:r>
        <w:rPr>
          <w:color w:val="000000"/>
          <w:sz w:val="28"/>
          <w:szCs w:val="28"/>
        </w:rPr>
        <w:t>е) «</w:t>
      </w:r>
      <w:r w:rsidR="00C62D00" w:rsidRPr="00C62D00">
        <w:rPr>
          <w:color w:val="000000"/>
          <w:sz w:val="28"/>
          <w:szCs w:val="28"/>
        </w:rPr>
        <w:t>Татарстан Республика</w:t>
      </w:r>
      <w:r>
        <w:rPr>
          <w:color w:val="000000"/>
          <w:sz w:val="28"/>
          <w:szCs w:val="28"/>
        </w:rPr>
        <w:t>сында муниципаль хезмәт турында»</w:t>
      </w:r>
      <w:r w:rsidR="00C62D00" w:rsidRPr="00C62D00">
        <w:rPr>
          <w:color w:val="000000"/>
          <w:sz w:val="28"/>
          <w:szCs w:val="28"/>
        </w:rPr>
        <w:t xml:space="preserve"> ТР Законында, башка норматив хокукый актларда каралган башка документлар.</w:t>
      </w:r>
    </w:p>
    <w:p w:rsidR="00C62D00" w:rsidRPr="00A3087E" w:rsidRDefault="004D1ADB" w:rsidP="00C62D00">
      <w:pPr>
        <w:tabs>
          <w:tab w:val="left" w:pos="1134"/>
        </w:tabs>
        <w:autoSpaceDE w:val="0"/>
        <w:autoSpaceDN w:val="0"/>
        <w:adjustRightInd w:val="0"/>
        <w:ind w:firstLine="709"/>
        <w:jc w:val="both"/>
        <w:rPr>
          <w:color w:val="000000"/>
          <w:sz w:val="28"/>
          <w:szCs w:val="28"/>
        </w:rPr>
      </w:pPr>
      <w:r>
        <w:rPr>
          <w:color w:val="000000"/>
          <w:sz w:val="28"/>
          <w:szCs w:val="28"/>
          <w:lang w:val="tt-RU"/>
        </w:rPr>
        <w:t xml:space="preserve">Муниципаль хезмәт вазыйфасын биләгән </w:t>
      </w:r>
      <w:r>
        <w:rPr>
          <w:color w:val="000000"/>
          <w:sz w:val="28"/>
          <w:szCs w:val="28"/>
        </w:rPr>
        <w:t>җ</w:t>
      </w:r>
      <w:r w:rsidR="00C62D00" w:rsidRPr="00C62D00">
        <w:rPr>
          <w:color w:val="000000"/>
          <w:sz w:val="28"/>
          <w:szCs w:val="28"/>
        </w:rPr>
        <w:t>ирле үзидарә органында муниципаль хезмәт</w:t>
      </w:r>
      <w:r>
        <w:rPr>
          <w:color w:val="000000"/>
          <w:sz w:val="28"/>
          <w:szCs w:val="28"/>
          <w:lang w:val="tt-RU"/>
        </w:rPr>
        <w:t>нең</w:t>
      </w:r>
      <w:r w:rsidR="00C62D00" w:rsidRPr="00C62D00">
        <w:rPr>
          <w:color w:val="000000"/>
          <w:sz w:val="28"/>
          <w:szCs w:val="28"/>
        </w:rPr>
        <w:t xml:space="preserve"> </w:t>
      </w:r>
      <w:r>
        <w:rPr>
          <w:color w:val="000000"/>
          <w:sz w:val="28"/>
          <w:szCs w:val="28"/>
        </w:rPr>
        <w:t>вакантлы вазыйфасын биләүгә</w:t>
      </w:r>
      <w:r w:rsidR="00C62D00" w:rsidRPr="00C62D00">
        <w:rPr>
          <w:color w:val="000000"/>
          <w:sz w:val="28"/>
          <w:szCs w:val="28"/>
        </w:rPr>
        <w:t xml:space="preserve"> конкурста катнашырга теләк белдергән муниципаль хезмәткәр яллаучы вәкиле исеменә гариза бирә.</w:t>
      </w:r>
    </w:p>
    <w:p w:rsidR="00C62D00" w:rsidRPr="00A3087E" w:rsidRDefault="004D1ADB" w:rsidP="00A3087E">
      <w:pPr>
        <w:tabs>
          <w:tab w:val="left" w:pos="1134"/>
        </w:tabs>
        <w:autoSpaceDE w:val="0"/>
        <w:autoSpaceDN w:val="0"/>
        <w:adjustRightInd w:val="0"/>
        <w:ind w:firstLine="709"/>
        <w:jc w:val="both"/>
        <w:rPr>
          <w:color w:val="000000"/>
          <w:sz w:val="28"/>
          <w:szCs w:val="28"/>
        </w:rPr>
      </w:pPr>
      <w:r>
        <w:rPr>
          <w:color w:val="000000"/>
          <w:sz w:val="28"/>
          <w:szCs w:val="28"/>
          <w:lang w:val="tt-RU"/>
        </w:rPr>
        <w:t xml:space="preserve">Башка </w:t>
      </w:r>
      <w:r>
        <w:rPr>
          <w:color w:val="000000"/>
          <w:sz w:val="28"/>
          <w:szCs w:val="28"/>
        </w:rPr>
        <w:t>җ</w:t>
      </w:r>
      <w:r w:rsidR="00C62D00" w:rsidRPr="00C62D00">
        <w:rPr>
          <w:color w:val="000000"/>
          <w:sz w:val="28"/>
          <w:szCs w:val="28"/>
        </w:rPr>
        <w:t xml:space="preserve">ирле үзидарә органында үткәрелә торган муниципаль хезмәтнең </w:t>
      </w:r>
      <w:r>
        <w:rPr>
          <w:color w:val="000000"/>
          <w:sz w:val="28"/>
          <w:szCs w:val="28"/>
        </w:rPr>
        <w:t>вакантлы вазыйфасын биләүгә</w:t>
      </w:r>
      <w:r w:rsidR="00C62D00" w:rsidRPr="00C62D00">
        <w:rPr>
          <w:color w:val="000000"/>
          <w:sz w:val="28"/>
          <w:szCs w:val="28"/>
        </w:rPr>
        <w:t xml:space="preserve"> конкурста катнашырга теләк белдергән муниципаль хезмәткәр бу җирле үзидарә органына яллаучы вәкиле исеменә</w:t>
      </w:r>
      <w:r>
        <w:rPr>
          <w:color w:val="000000"/>
          <w:sz w:val="28"/>
          <w:szCs w:val="28"/>
          <w:lang w:val="tt-RU"/>
        </w:rPr>
        <w:t xml:space="preserve"> гариза</w:t>
      </w:r>
      <w:r>
        <w:rPr>
          <w:color w:val="000000"/>
          <w:sz w:val="28"/>
          <w:szCs w:val="28"/>
        </w:rPr>
        <w:t xml:space="preserve"> </w:t>
      </w:r>
      <w:r>
        <w:rPr>
          <w:color w:val="000000"/>
          <w:sz w:val="28"/>
          <w:szCs w:val="28"/>
          <w:lang w:val="tt-RU"/>
        </w:rPr>
        <w:t>һәм</w:t>
      </w:r>
      <w:r w:rsidR="00C62D00" w:rsidRPr="00C62D00">
        <w:rPr>
          <w:color w:val="000000"/>
          <w:sz w:val="28"/>
          <w:szCs w:val="28"/>
        </w:rPr>
        <w:t xml:space="preserve"> </w:t>
      </w:r>
      <w:r>
        <w:rPr>
          <w:color w:val="000000"/>
          <w:sz w:val="28"/>
          <w:szCs w:val="28"/>
          <w:lang w:val="tt-RU"/>
        </w:rPr>
        <w:t xml:space="preserve">үзе тутырган, </w:t>
      </w:r>
      <w:r>
        <w:rPr>
          <w:color w:val="000000"/>
          <w:sz w:val="28"/>
          <w:szCs w:val="28"/>
        </w:rPr>
        <w:t>имзалаган һәм</w:t>
      </w:r>
      <w:r>
        <w:rPr>
          <w:color w:val="000000"/>
          <w:sz w:val="28"/>
          <w:szCs w:val="28"/>
          <w:lang w:val="tt-RU"/>
        </w:rPr>
        <w:t xml:space="preserve"> </w:t>
      </w:r>
      <w:r w:rsidRPr="004D1ADB">
        <w:rPr>
          <w:color w:val="000000"/>
          <w:sz w:val="28"/>
          <w:szCs w:val="28"/>
          <w:lang w:val="tt-RU"/>
        </w:rPr>
        <w:t>муниципаль хезмәт вазыйфасын биләгән органның</w:t>
      </w:r>
      <w:r>
        <w:rPr>
          <w:color w:val="000000"/>
          <w:sz w:val="28"/>
          <w:szCs w:val="28"/>
          <w:lang w:val="tt-RU"/>
        </w:rPr>
        <w:t xml:space="preserve"> кадрлар хезмәте раслаган</w:t>
      </w:r>
      <w:r w:rsidRPr="004D1ADB">
        <w:rPr>
          <w:color w:val="000000"/>
          <w:sz w:val="28"/>
          <w:szCs w:val="28"/>
          <w:lang w:val="tt-RU"/>
        </w:rPr>
        <w:t xml:space="preserve">, </w:t>
      </w:r>
      <w:r w:rsidR="00C62D00" w:rsidRPr="00C62D00">
        <w:rPr>
          <w:color w:val="000000"/>
          <w:sz w:val="28"/>
          <w:szCs w:val="28"/>
        </w:rPr>
        <w:t>Россия Федерациясе Хөкүмәте тарафыннан расланг</w:t>
      </w:r>
      <w:r>
        <w:rPr>
          <w:color w:val="000000"/>
          <w:sz w:val="28"/>
          <w:szCs w:val="28"/>
        </w:rPr>
        <w:t>ан форма буенча фотография белән анкета</w:t>
      </w:r>
      <w:r w:rsidR="00C62D00" w:rsidRPr="00C62D00">
        <w:rPr>
          <w:color w:val="000000"/>
          <w:sz w:val="28"/>
          <w:szCs w:val="28"/>
        </w:rPr>
        <w:t xml:space="preserve"> тапшыра.</w:t>
      </w:r>
    </w:p>
    <w:p w:rsidR="00C62D00" w:rsidRPr="00C62D00" w:rsidRDefault="004D1ADB" w:rsidP="00C62D00">
      <w:pPr>
        <w:pStyle w:val="ConsPlusNormal"/>
        <w:tabs>
          <w:tab w:val="left" w:pos="1134"/>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Вакантлы идарә вазыйфаларын</w:t>
      </w:r>
      <w:r w:rsidR="00C62D00" w:rsidRPr="00C62D00">
        <w:rPr>
          <w:rFonts w:ascii="Times New Roman" w:hAnsi="Times New Roman" w:cs="Times New Roman"/>
          <w:color w:val="000000"/>
          <w:sz w:val="28"/>
          <w:szCs w:val="28"/>
        </w:rPr>
        <w:t xml:space="preserve"> биләүгә кадрлар резервына кертүгә конкурста катнашырга теләк белдергән Россия Федерациясе гражданы (муниципаль хезмәткәр) конкурс комиссиясенә гариза тапшыра, аңа түбәндәге документлар беркетелергә тиеш:</w:t>
      </w:r>
    </w:p>
    <w:p w:rsidR="00C62D00" w:rsidRPr="00C62D00" w:rsidRDefault="00C62D00" w:rsidP="00C62D00">
      <w:pPr>
        <w:pStyle w:val="ConsPlusNormal"/>
        <w:tabs>
          <w:tab w:val="left" w:pos="1134"/>
        </w:tabs>
        <w:ind w:firstLine="709"/>
        <w:jc w:val="both"/>
        <w:rPr>
          <w:rFonts w:ascii="Times New Roman" w:hAnsi="Times New Roman" w:cs="Times New Roman"/>
          <w:color w:val="000000"/>
          <w:sz w:val="28"/>
          <w:szCs w:val="28"/>
        </w:rPr>
      </w:pPr>
      <w:r w:rsidRPr="00C62D00">
        <w:rPr>
          <w:rFonts w:ascii="Times New Roman" w:hAnsi="Times New Roman" w:cs="Times New Roman"/>
          <w:color w:val="000000"/>
          <w:sz w:val="28"/>
          <w:szCs w:val="28"/>
        </w:rPr>
        <w:t>а) Россия Федерациясе Хөкүмәте тарафыннан р</w:t>
      </w:r>
      <w:r w:rsidR="004D1ADB">
        <w:rPr>
          <w:rFonts w:ascii="Times New Roman" w:hAnsi="Times New Roman" w:cs="Times New Roman"/>
          <w:color w:val="000000"/>
          <w:sz w:val="28"/>
          <w:szCs w:val="28"/>
        </w:rPr>
        <w:t>асланган форма буенча</w:t>
      </w:r>
      <w:r w:rsidRPr="00C62D00">
        <w:rPr>
          <w:rFonts w:ascii="Times New Roman" w:hAnsi="Times New Roman" w:cs="Times New Roman"/>
          <w:color w:val="000000"/>
          <w:sz w:val="28"/>
          <w:szCs w:val="28"/>
        </w:rPr>
        <w:t xml:space="preserve"> тутырылган һәм имзаланган</w:t>
      </w:r>
      <w:r w:rsidR="004D1ADB">
        <w:rPr>
          <w:rFonts w:ascii="Times New Roman" w:hAnsi="Times New Roman" w:cs="Times New Roman"/>
          <w:color w:val="000000"/>
          <w:sz w:val="28"/>
          <w:szCs w:val="28"/>
          <w:lang w:val="tt-RU"/>
        </w:rPr>
        <w:t xml:space="preserve"> фотография белән</w:t>
      </w:r>
      <w:r w:rsidRPr="00C62D00">
        <w:rPr>
          <w:rFonts w:ascii="Times New Roman" w:hAnsi="Times New Roman" w:cs="Times New Roman"/>
          <w:color w:val="000000"/>
          <w:sz w:val="28"/>
          <w:szCs w:val="28"/>
        </w:rPr>
        <w:t xml:space="preserve"> анкета;</w:t>
      </w:r>
    </w:p>
    <w:p w:rsidR="00C62D00" w:rsidRPr="00C62D00" w:rsidRDefault="008A3F70" w:rsidP="00C62D00">
      <w:pPr>
        <w:pStyle w:val="ConsPlusNormal"/>
        <w:tabs>
          <w:tab w:val="left" w:pos="1134"/>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б) паспорт </w:t>
      </w:r>
      <w:r w:rsidR="00C62D00" w:rsidRPr="00C62D00">
        <w:rPr>
          <w:rFonts w:ascii="Times New Roman" w:hAnsi="Times New Roman" w:cs="Times New Roman"/>
          <w:color w:val="000000"/>
          <w:sz w:val="28"/>
          <w:szCs w:val="28"/>
        </w:rPr>
        <w:t>яки аны алмаштыручы документ</w:t>
      </w:r>
      <w:r>
        <w:rPr>
          <w:rFonts w:ascii="Times New Roman" w:hAnsi="Times New Roman" w:cs="Times New Roman"/>
          <w:color w:val="000000"/>
          <w:sz w:val="28"/>
          <w:szCs w:val="28"/>
          <w:lang w:val="tt-RU"/>
        </w:rPr>
        <w:t xml:space="preserve"> күчермәсе</w:t>
      </w:r>
      <w:r w:rsidR="00C62D00" w:rsidRPr="00C62D00">
        <w:rPr>
          <w:rFonts w:ascii="Times New Roman" w:hAnsi="Times New Roman" w:cs="Times New Roman"/>
          <w:color w:val="000000"/>
          <w:sz w:val="28"/>
          <w:szCs w:val="28"/>
        </w:rPr>
        <w:t>;</w:t>
      </w:r>
    </w:p>
    <w:p w:rsidR="00C62D00" w:rsidRPr="00C62D00" w:rsidRDefault="00C62D00" w:rsidP="00C62D00">
      <w:pPr>
        <w:pStyle w:val="ConsPlusNormal"/>
        <w:tabs>
          <w:tab w:val="left" w:pos="1134"/>
        </w:tabs>
        <w:ind w:firstLine="709"/>
        <w:jc w:val="both"/>
        <w:rPr>
          <w:rFonts w:ascii="Times New Roman" w:hAnsi="Times New Roman" w:cs="Times New Roman"/>
          <w:color w:val="000000"/>
          <w:sz w:val="28"/>
          <w:szCs w:val="28"/>
        </w:rPr>
      </w:pPr>
      <w:r w:rsidRPr="00C62D00">
        <w:rPr>
          <w:rFonts w:ascii="Times New Roman" w:hAnsi="Times New Roman" w:cs="Times New Roman"/>
          <w:color w:val="000000"/>
          <w:sz w:val="28"/>
          <w:szCs w:val="28"/>
        </w:rPr>
        <w:t>в) хезмәт кенәгәсенең күчермәсе һәм (яки) хезмәт эшчәнлеге турында белешмәләр (Россия Федерациясе Хезмәт кодексының 66.1 статьясы</w:t>
      </w:r>
      <w:r w:rsidR="008A3F70">
        <w:rPr>
          <w:rFonts w:ascii="Times New Roman" w:hAnsi="Times New Roman" w:cs="Times New Roman"/>
          <w:color w:val="000000"/>
          <w:sz w:val="28"/>
          <w:szCs w:val="28"/>
          <w:lang w:val="tt-RU"/>
        </w:rPr>
        <w:t>)</w:t>
      </w:r>
      <w:r w:rsidRPr="00C62D00">
        <w:rPr>
          <w:rFonts w:ascii="Times New Roman" w:hAnsi="Times New Roman" w:cs="Times New Roman"/>
          <w:color w:val="000000"/>
          <w:sz w:val="28"/>
          <w:szCs w:val="28"/>
        </w:rPr>
        <w:t>;</w:t>
      </w:r>
    </w:p>
    <w:p w:rsidR="00C62D00" w:rsidRPr="00A3087E" w:rsidRDefault="00C62D00" w:rsidP="00C62D00">
      <w:pPr>
        <w:pStyle w:val="ConsPlusNormal"/>
        <w:widowControl/>
        <w:tabs>
          <w:tab w:val="left" w:pos="1134"/>
        </w:tabs>
        <w:ind w:firstLine="709"/>
        <w:jc w:val="both"/>
        <w:rPr>
          <w:rFonts w:ascii="Times New Roman" w:hAnsi="Times New Roman" w:cs="Times New Roman"/>
          <w:color w:val="000000"/>
          <w:sz w:val="28"/>
          <w:szCs w:val="28"/>
        </w:rPr>
      </w:pPr>
      <w:r w:rsidRPr="00C62D00">
        <w:rPr>
          <w:rFonts w:ascii="Times New Roman" w:hAnsi="Times New Roman" w:cs="Times New Roman"/>
          <w:color w:val="000000"/>
          <w:sz w:val="28"/>
          <w:szCs w:val="28"/>
        </w:rPr>
        <w:t>г)</w:t>
      </w:r>
      <w:r w:rsidR="008A3F70" w:rsidRPr="008A3F70">
        <w:t xml:space="preserve"> </w:t>
      </w:r>
      <w:r w:rsidR="008A3F70" w:rsidRPr="008A3F70">
        <w:rPr>
          <w:rFonts w:ascii="Times New Roman" w:hAnsi="Times New Roman" w:cs="Times New Roman"/>
          <w:color w:val="000000"/>
          <w:sz w:val="28"/>
          <w:szCs w:val="28"/>
        </w:rPr>
        <w:t>хезмәт (эш) урыны буенча нотариаль яки кадрлар хезмәте тарафыннан раслан</w:t>
      </w:r>
      <w:r w:rsidR="008A3F70">
        <w:rPr>
          <w:rFonts w:ascii="Times New Roman" w:hAnsi="Times New Roman" w:cs="Times New Roman"/>
          <w:color w:val="000000"/>
          <w:sz w:val="28"/>
          <w:szCs w:val="28"/>
        </w:rPr>
        <w:t xml:space="preserve">ган </w:t>
      </w:r>
      <w:r w:rsidRPr="00C62D00">
        <w:rPr>
          <w:rFonts w:ascii="Times New Roman" w:hAnsi="Times New Roman" w:cs="Times New Roman"/>
          <w:color w:val="000000"/>
          <w:sz w:val="28"/>
          <w:szCs w:val="28"/>
        </w:rPr>
        <w:t>һөнәри б</w:t>
      </w:r>
      <w:r w:rsidR="008A3F70">
        <w:rPr>
          <w:rFonts w:ascii="Times New Roman" w:hAnsi="Times New Roman" w:cs="Times New Roman"/>
          <w:color w:val="000000"/>
          <w:sz w:val="28"/>
          <w:szCs w:val="28"/>
        </w:rPr>
        <w:t>елем турында, шулай ук граждан</w:t>
      </w:r>
      <w:r w:rsidRPr="00C62D00">
        <w:rPr>
          <w:rFonts w:ascii="Times New Roman" w:hAnsi="Times New Roman" w:cs="Times New Roman"/>
          <w:color w:val="000000"/>
          <w:sz w:val="28"/>
          <w:szCs w:val="28"/>
        </w:rPr>
        <w:t xml:space="preserve"> теләге б</w:t>
      </w:r>
      <w:r w:rsidR="008A3F70">
        <w:rPr>
          <w:rFonts w:ascii="Times New Roman" w:hAnsi="Times New Roman" w:cs="Times New Roman"/>
          <w:color w:val="000000"/>
          <w:sz w:val="28"/>
          <w:szCs w:val="28"/>
        </w:rPr>
        <w:t xml:space="preserve">уенча, өстәмә һөнәри белем </w:t>
      </w:r>
      <w:r w:rsidRPr="00C62D00">
        <w:rPr>
          <w:rFonts w:ascii="Times New Roman" w:hAnsi="Times New Roman" w:cs="Times New Roman"/>
          <w:color w:val="000000"/>
          <w:sz w:val="28"/>
          <w:szCs w:val="28"/>
        </w:rPr>
        <w:t>турында, гыйльми дәрәҗә</w:t>
      </w:r>
      <w:r w:rsidR="008A3F70">
        <w:rPr>
          <w:rFonts w:ascii="Times New Roman" w:hAnsi="Times New Roman" w:cs="Times New Roman"/>
          <w:color w:val="000000"/>
          <w:sz w:val="28"/>
          <w:szCs w:val="28"/>
          <w:lang w:val="tt-RU"/>
        </w:rPr>
        <w:t>, гыйльми исем</w:t>
      </w:r>
      <w:r w:rsidRPr="00C62D00">
        <w:rPr>
          <w:rFonts w:ascii="Times New Roman" w:hAnsi="Times New Roman" w:cs="Times New Roman"/>
          <w:color w:val="000000"/>
          <w:sz w:val="28"/>
          <w:szCs w:val="28"/>
        </w:rPr>
        <w:t xml:space="preserve"> бирү турында</w:t>
      </w:r>
      <w:r w:rsidR="008A3F70">
        <w:rPr>
          <w:rFonts w:ascii="Times New Roman" w:hAnsi="Times New Roman" w:cs="Times New Roman"/>
          <w:color w:val="000000"/>
          <w:sz w:val="28"/>
          <w:szCs w:val="28"/>
        </w:rPr>
        <w:t xml:space="preserve"> документлар күчермәләре.</w:t>
      </w:r>
    </w:p>
    <w:p w:rsidR="008A3F70" w:rsidRPr="008A3F70" w:rsidRDefault="00D3363B" w:rsidP="008A3F70">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 Г</w:t>
      </w:r>
      <w:r w:rsidR="008A3F70" w:rsidRPr="008A3F70">
        <w:rPr>
          <w:rFonts w:ascii="Times New Roman" w:hAnsi="Times New Roman" w:cs="Times New Roman"/>
          <w:sz w:val="28"/>
          <w:szCs w:val="28"/>
        </w:rPr>
        <w:t>ариза</w:t>
      </w:r>
      <w:r>
        <w:rPr>
          <w:rFonts w:ascii="Times New Roman" w:hAnsi="Times New Roman" w:cs="Times New Roman"/>
          <w:sz w:val="28"/>
          <w:szCs w:val="28"/>
          <w:lang w:val="tt-RU"/>
        </w:rPr>
        <w:t xml:space="preserve"> тапшыручы затка</w:t>
      </w:r>
      <w:r>
        <w:rPr>
          <w:rFonts w:ascii="Times New Roman" w:hAnsi="Times New Roman" w:cs="Times New Roman"/>
          <w:sz w:val="28"/>
          <w:szCs w:val="28"/>
        </w:rPr>
        <w:t xml:space="preserve">, исемлеген һәм аларны алу датасын күрсәтеп, </w:t>
      </w:r>
      <w:r>
        <w:rPr>
          <w:rFonts w:ascii="Times New Roman" w:hAnsi="Times New Roman" w:cs="Times New Roman"/>
          <w:sz w:val="28"/>
          <w:szCs w:val="28"/>
          <w:lang w:val="tt-RU"/>
        </w:rPr>
        <w:t xml:space="preserve">документлар алу турында </w:t>
      </w:r>
      <w:r w:rsidR="008A3F70" w:rsidRPr="008A3F70">
        <w:rPr>
          <w:rFonts w:ascii="Times New Roman" w:hAnsi="Times New Roman" w:cs="Times New Roman"/>
          <w:sz w:val="28"/>
          <w:szCs w:val="28"/>
        </w:rPr>
        <w:t>расписка</w:t>
      </w:r>
      <w:r>
        <w:rPr>
          <w:rFonts w:ascii="Times New Roman" w:hAnsi="Times New Roman" w:cs="Times New Roman"/>
          <w:sz w:val="28"/>
          <w:szCs w:val="28"/>
          <w:lang w:val="tt-RU"/>
        </w:rPr>
        <w:t xml:space="preserve"> бирелә</w:t>
      </w:r>
      <w:r w:rsidR="008A3F70" w:rsidRPr="008A3F70">
        <w:rPr>
          <w:rFonts w:ascii="Times New Roman" w:hAnsi="Times New Roman" w:cs="Times New Roman"/>
          <w:sz w:val="28"/>
          <w:szCs w:val="28"/>
        </w:rPr>
        <w:t>.</w:t>
      </w:r>
    </w:p>
    <w:p w:rsidR="008A3F70" w:rsidRPr="008A3F70" w:rsidRDefault="00D3363B" w:rsidP="008A3F70">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11. Конкурста катнашуга кертүдән</w:t>
      </w:r>
      <w:r w:rsidR="008A3F70" w:rsidRPr="008A3F70">
        <w:rPr>
          <w:rFonts w:ascii="Times New Roman" w:hAnsi="Times New Roman" w:cs="Times New Roman"/>
          <w:sz w:val="28"/>
          <w:szCs w:val="28"/>
        </w:rPr>
        <w:t xml:space="preserve"> баш тарткан очракта, граждан әлеге карарга гамәлдәге законнарда билгеләнгән тәртиптә шикаять бирергә хокуклы.</w:t>
      </w:r>
    </w:p>
    <w:p w:rsidR="008A3F70" w:rsidRPr="00A3087E" w:rsidRDefault="008A3F70" w:rsidP="008A3F70">
      <w:pPr>
        <w:pStyle w:val="ConsPlusNormal"/>
        <w:widowContro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Конкурста катнашучы теләсә кайсы вакытта үз гаризасын кире алырга хокуклы.</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12. Тапшырылган документларны кабул итү һәм тикшерү конкурс комиссиясе секретаре тарафыннан башкарыла.</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13. Әлеге Нигезләмәнең 9 пунктында күрсәтелгән документлар конкурс комиссиясенә конкурс үткәрү турында хәбәр басылып чыккан көннән 20 көн эчендә тапшырыла.</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Документларны вакытында тапшырмау, аларны тулы булмаган күләмдә яки рәсм</w:t>
      </w:r>
      <w:r w:rsidR="00D3363B">
        <w:rPr>
          <w:rFonts w:ascii="Times New Roman" w:hAnsi="Times New Roman" w:cs="Times New Roman"/>
          <w:sz w:val="28"/>
          <w:szCs w:val="28"/>
        </w:rPr>
        <w:t>иләштерү кагыйдәләрен бозып тапшыру гражданнан</w:t>
      </w:r>
      <w:r w:rsidRPr="008A3F70">
        <w:rPr>
          <w:rFonts w:ascii="Times New Roman" w:hAnsi="Times New Roman" w:cs="Times New Roman"/>
          <w:sz w:val="28"/>
          <w:szCs w:val="28"/>
        </w:rPr>
        <w:t xml:space="preserve"> аларны кабул итүдән баш тарту өчен нигез булып тора.</w:t>
      </w:r>
    </w:p>
    <w:p w:rsidR="008A3F70" w:rsidRPr="00A3087E" w:rsidRDefault="008A3F70" w:rsidP="008A3F70">
      <w:pPr>
        <w:pStyle w:val="ConsPlusNormal"/>
        <w:widowContro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Документлар гр</w:t>
      </w:r>
      <w:r w:rsidR="00D3363B">
        <w:rPr>
          <w:rFonts w:ascii="Times New Roman" w:hAnsi="Times New Roman" w:cs="Times New Roman"/>
          <w:sz w:val="28"/>
          <w:szCs w:val="28"/>
        </w:rPr>
        <w:t>аждан (муниципаль хезмәткәр</w:t>
      </w:r>
      <w:r w:rsidRPr="008A3F70">
        <w:rPr>
          <w:rFonts w:ascii="Times New Roman" w:hAnsi="Times New Roman" w:cs="Times New Roman"/>
          <w:sz w:val="28"/>
          <w:szCs w:val="28"/>
        </w:rPr>
        <w:t>)</w:t>
      </w:r>
      <w:r w:rsidR="00D3363B">
        <w:rPr>
          <w:rFonts w:ascii="Times New Roman" w:hAnsi="Times New Roman" w:cs="Times New Roman"/>
          <w:sz w:val="28"/>
          <w:szCs w:val="28"/>
          <w:lang w:val="tt-RU"/>
        </w:rPr>
        <w:t xml:space="preserve"> тарафыннан</w:t>
      </w:r>
      <w:r w:rsidRPr="008A3F70">
        <w:rPr>
          <w:rFonts w:ascii="Times New Roman" w:hAnsi="Times New Roman" w:cs="Times New Roman"/>
          <w:sz w:val="28"/>
          <w:szCs w:val="28"/>
        </w:rPr>
        <w:t xml:space="preserve"> шәхсән, п</w:t>
      </w:r>
      <w:r w:rsidR="00D3363B">
        <w:rPr>
          <w:rFonts w:ascii="Times New Roman" w:hAnsi="Times New Roman" w:cs="Times New Roman"/>
          <w:sz w:val="28"/>
          <w:szCs w:val="28"/>
        </w:rPr>
        <w:t xml:space="preserve">очта аша яисә </w:t>
      </w:r>
      <w:r w:rsidRPr="008A3F70">
        <w:rPr>
          <w:rFonts w:ascii="Times New Roman" w:hAnsi="Times New Roman" w:cs="Times New Roman"/>
          <w:sz w:val="28"/>
          <w:szCs w:val="28"/>
        </w:rPr>
        <w:t>Россия Федерациясе Хөкүмәте тарафыннан билгеләнгән тәртиптә күрсәтелгән мәгълүмат системасы</w:t>
      </w:r>
      <w:r w:rsidR="00D3363B">
        <w:rPr>
          <w:rFonts w:ascii="Times New Roman" w:hAnsi="Times New Roman" w:cs="Times New Roman"/>
          <w:sz w:val="28"/>
          <w:szCs w:val="28"/>
        </w:rPr>
        <w:t xml:space="preserve">ннан файдаланып, </w:t>
      </w:r>
      <w:r w:rsidRPr="008A3F70">
        <w:rPr>
          <w:rFonts w:ascii="Times New Roman" w:hAnsi="Times New Roman" w:cs="Times New Roman"/>
          <w:sz w:val="28"/>
          <w:szCs w:val="28"/>
        </w:rPr>
        <w:t>электрон рәвештә бирелә;</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lastRenderedPageBreak/>
        <w:t>14. Конкурс гаризалар бирү вакыты тәмамланганнан соң 10 көн эчендә үткәрелә.</w:t>
      </w:r>
    </w:p>
    <w:p w:rsidR="008A3F70" w:rsidRPr="00A3087E" w:rsidRDefault="008A3F70" w:rsidP="008A3F70">
      <w:pPr>
        <w:pStyle w:val="ConsPlusNormal"/>
        <w:widowContro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 xml:space="preserve">15. Татарстан Республикасы «Түбән Кама муниципаль районы» муниципаль берәмлеге җирле үзидарә органының хокукый </w:t>
      </w:r>
      <w:r w:rsidR="00D3363B">
        <w:rPr>
          <w:rFonts w:ascii="Times New Roman" w:hAnsi="Times New Roman" w:cs="Times New Roman"/>
          <w:sz w:val="28"/>
          <w:szCs w:val="28"/>
        </w:rPr>
        <w:t>акты белән конкурс үткәрү өчен к</w:t>
      </w:r>
      <w:r w:rsidRPr="008A3F70">
        <w:rPr>
          <w:rFonts w:ascii="Times New Roman" w:hAnsi="Times New Roman" w:cs="Times New Roman"/>
          <w:sz w:val="28"/>
          <w:szCs w:val="28"/>
        </w:rPr>
        <w:t>онкурс комиссиясе оештырыла. Конкурс комиссиясенең персональ составы, аның эшләү вакыты һәм тәртибе җирле үзидарә органының хокукый акты белән билгеләнә.</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16. Конкурс комиссиясе составына җирле үзидарә о</w:t>
      </w:r>
      <w:r w:rsidR="00D3363B">
        <w:rPr>
          <w:rFonts w:ascii="Times New Roman" w:hAnsi="Times New Roman" w:cs="Times New Roman"/>
          <w:sz w:val="28"/>
          <w:szCs w:val="28"/>
        </w:rPr>
        <w:t>рганы җитәкчесе һәм (яки) аның</w:t>
      </w:r>
      <w:r w:rsidRPr="008A3F70">
        <w:rPr>
          <w:rFonts w:ascii="Times New Roman" w:hAnsi="Times New Roman" w:cs="Times New Roman"/>
          <w:sz w:val="28"/>
          <w:szCs w:val="28"/>
        </w:rPr>
        <w:t xml:space="preserve"> вәкаләтле муниципаль хезмәткәрләр</w:t>
      </w:r>
      <w:r w:rsidR="00D3363B">
        <w:rPr>
          <w:rFonts w:ascii="Times New Roman" w:hAnsi="Times New Roman" w:cs="Times New Roman"/>
          <w:sz w:val="28"/>
          <w:szCs w:val="28"/>
          <w:lang w:val="tt-RU"/>
        </w:rPr>
        <w:t>е</w:t>
      </w:r>
      <w:r w:rsidRPr="008A3F70">
        <w:rPr>
          <w:rFonts w:ascii="Times New Roman" w:hAnsi="Times New Roman" w:cs="Times New Roman"/>
          <w:sz w:val="28"/>
          <w:szCs w:val="28"/>
        </w:rPr>
        <w:t xml:space="preserve"> (шул исәптән муниципаль хезмәт һәм кадрлар мәсьәләләре бүлекчәләреннән, </w:t>
      </w:r>
      <w:r w:rsidR="00D3363B">
        <w:rPr>
          <w:rFonts w:ascii="Times New Roman" w:hAnsi="Times New Roman" w:cs="Times New Roman"/>
          <w:sz w:val="28"/>
          <w:szCs w:val="28"/>
          <w:lang w:val="tt-RU"/>
        </w:rPr>
        <w:t xml:space="preserve">юридик (хокукый) бүлекчәләрдән, </w:t>
      </w:r>
      <w:r w:rsidRPr="008A3F70">
        <w:rPr>
          <w:rFonts w:ascii="Times New Roman" w:hAnsi="Times New Roman" w:cs="Times New Roman"/>
          <w:sz w:val="28"/>
          <w:szCs w:val="28"/>
        </w:rPr>
        <w:t xml:space="preserve">конкурс үткәрелә торган бүлекчәләрдән), бәйсез экспертлар (фәнни оешмаларның, урта, югары һәм өстәмә һөнәри белем бирү мәгариф учреждениеләренең, иҗтимагый оешмаларның </w:t>
      </w:r>
      <w:r w:rsidR="00231100">
        <w:rPr>
          <w:rFonts w:ascii="Times New Roman" w:hAnsi="Times New Roman" w:cs="Times New Roman"/>
          <w:sz w:val="28"/>
          <w:szCs w:val="28"/>
          <w:lang w:val="tt-RU"/>
        </w:rPr>
        <w:t>вәкиле (</w:t>
      </w:r>
      <w:r w:rsidRPr="008A3F70">
        <w:rPr>
          <w:rFonts w:ascii="Times New Roman" w:hAnsi="Times New Roman" w:cs="Times New Roman"/>
          <w:sz w:val="28"/>
          <w:szCs w:val="28"/>
        </w:rPr>
        <w:t>вәкилләре) керә.</w:t>
      </w:r>
    </w:p>
    <w:p w:rsidR="008A3F70" w:rsidRPr="00A3087E" w:rsidRDefault="008A3F70" w:rsidP="008A3F70">
      <w:pPr>
        <w:pStyle w:val="ConsPlusNormal"/>
        <w:widowContro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Бәйсез экспертлар килешү буенча конкурс комиссиясе составына кертел</w:t>
      </w:r>
      <w:r w:rsidR="00231100">
        <w:rPr>
          <w:rFonts w:ascii="Times New Roman" w:hAnsi="Times New Roman" w:cs="Times New Roman"/>
          <w:sz w:val="28"/>
          <w:szCs w:val="28"/>
        </w:rPr>
        <w:t>ә. Бәйсез экспертлар булып торучы</w:t>
      </w:r>
      <w:r w:rsidRPr="008A3F70">
        <w:rPr>
          <w:rFonts w:ascii="Times New Roman" w:hAnsi="Times New Roman" w:cs="Times New Roman"/>
          <w:sz w:val="28"/>
          <w:szCs w:val="28"/>
        </w:rPr>
        <w:t xml:space="preserve"> комиссия әг</w:t>
      </w:r>
      <w:r w:rsidR="00231100">
        <w:rPr>
          <w:rFonts w:ascii="Times New Roman" w:hAnsi="Times New Roman" w:cs="Times New Roman"/>
          <w:sz w:val="28"/>
          <w:szCs w:val="28"/>
        </w:rPr>
        <w:t>ъзалары саны к</w:t>
      </w:r>
      <w:r w:rsidRPr="008A3F70">
        <w:rPr>
          <w:rFonts w:ascii="Times New Roman" w:hAnsi="Times New Roman" w:cs="Times New Roman"/>
          <w:sz w:val="28"/>
          <w:szCs w:val="28"/>
        </w:rPr>
        <w:t>онкурс комиссиясе әгъзаларының гомуми саныннан кимендә дүрттән бер өлешен тәшкил итәргә тиеш.</w:t>
      </w:r>
    </w:p>
    <w:p w:rsidR="008A3F70" w:rsidRPr="008A3F70" w:rsidRDefault="00231100" w:rsidP="008A3F70">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17. Конкурс комиссиясе рәис</w:t>
      </w:r>
      <w:r w:rsidR="008A3F70" w:rsidRPr="008A3F70">
        <w:rPr>
          <w:rFonts w:ascii="Times New Roman" w:hAnsi="Times New Roman" w:cs="Times New Roman"/>
          <w:sz w:val="28"/>
          <w:szCs w:val="28"/>
        </w:rPr>
        <w:t>, рәис урынбасары, сәркатип һәм комиссия әгъзаларыннан тора.</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18. Конкурс конкурста катнашырга теләк белдергән кандидатларның һөнә</w:t>
      </w:r>
      <w:r w:rsidR="00231100">
        <w:rPr>
          <w:rFonts w:ascii="Times New Roman" w:hAnsi="Times New Roman" w:cs="Times New Roman"/>
          <w:sz w:val="28"/>
          <w:szCs w:val="28"/>
        </w:rPr>
        <w:t>ри дәрәҗәсен, аларның әлеге вазыйфаның</w:t>
      </w:r>
      <w:r w:rsidRPr="008A3F70">
        <w:rPr>
          <w:rFonts w:ascii="Times New Roman" w:hAnsi="Times New Roman" w:cs="Times New Roman"/>
          <w:sz w:val="28"/>
          <w:szCs w:val="28"/>
        </w:rPr>
        <w:t xml:space="preserve"> квалификация таләпләренә туры килүен бәяләүдән гыйбарәт.</w:t>
      </w:r>
    </w:p>
    <w:p w:rsidR="008A3F70" w:rsidRPr="00A3087E" w:rsidRDefault="008A3F70" w:rsidP="008A3F70">
      <w:pPr>
        <w:pStyle w:val="ConsPlusNormal"/>
        <w:widowContro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19. Тәкъдим ителгән документлар нигезендә конкурс комиссиясе кандидатларны кон</w:t>
      </w:r>
      <w:r w:rsidR="00231100">
        <w:rPr>
          <w:rFonts w:ascii="Times New Roman" w:hAnsi="Times New Roman" w:cs="Times New Roman"/>
          <w:sz w:val="28"/>
          <w:szCs w:val="28"/>
        </w:rPr>
        <w:t>курста катнашуга кертү турында к</w:t>
      </w:r>
      <w:r w:rsidRPr="008A3F70">
        <w:rPr>
          <w:rFonts w:ascii="Times New Roman" w:hAnsi="Times New Roman" w:cs="Times New Roman"/>
          <w:sz w:val="28"/>
          <w:szCs w:val="28"/>
        </w:rPr>
        <w:t>арар кабул итә.</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20. Конкурс үткәрү барышында</w:t>
      </w:r>
      <w:r w:rsidR="00231100">
        <w:rPr>
          <w:rFonts w:ascii="Times New Roman" w:hAnsi="Times New Roman" w:cs="Times New Roman"/>
          <w:sz w:val="28"/>
          <w:szCs w:val="28"/>
          <w:lang w:val="tt-RU"/>
        </w:rPr>
        <w:t>,</w:t>
      </w:r>
      <w:r w:rsidRPr="008A3F70">
        <w:rPr>
          <w:rFonts w:ascii="Times New Roman" w:hAnsi="Times New Roman" w:cs="Times New Roman"/>
          <w:sz w:val="28"/>
          <w:szCs w:val="28"/>
        </w:rPr>
        <w:t xml:space="preserve"> </w:t>
      </w:r>
      <w:r w:rsidR="00231100">
        <w:rPr>
          <w:rFonts w:ascii="Times New Roman" w:hAnsi="Times New Roman" w:cs="Times New Roman"/>
          <w:sz w:val="28"/>
          <w:szCs w:val="28"/>
        </w:rPr>
        <w:t>конкурс комиссиясе кандидатларны</w:t>
      </w:r>
      <w:r w:rsidRPr="008A3F70">
        <w:rPr>
          <w:rFonts w:ascii="Times New Roman" w:hAnsi="Times New Roman" w:cs="Times New Roman"/>
          <w:sz w:val="28"/>
          <w:szCs w:val="28"/>
        </w:rPr>
        <w:t xml:space="preserve"> белем алу, граждан яисә башка дәүләт яисә муниципаль хезмәт үтү, башка хезмәт эшчәнлеген башкару турындагы</w:t>
      </w:r>
      <w:r w:rsidR="00231100">
        <w:rPr>
          <w:rFonts w:ascii="Times New Roman" w:hAnsi="Times New Roman" w:cs="Times New Roman"/>
          <w:sz w:val="28"/>
          <w:szCs w:val="28"/>
          <w:lang w:val="tt-RU"/>
        </w:rPr>
        <w:t xml:space="preserve"> алар тапшырган документлар нигезендә</w:t>
      </w:r>
      <w:r w:rsidRPr="008A3F70">
        <w:rPr>
          <w:rFonts w:ascii="Times New Roman" w:hAnsi="Times New Roman" w:cs="Times New Roman"/>
          <w:sz w:val="28"/>
          <w:szCs w:val="28"/>
        </w:rPr>
        <w:t>, шулай ук федераль законнарга һәм</w:t>
      </w:r>
      <w:r w:rsidR="00603499">
        <w:rPr>
          <w:rFonts w:ascii="Times New Roman" w:hAnsi="Times New Roman" w:cs="Times New Roman"/>
          <w:sz w:val="28"/>
          <w:szCs w:val="28"/>
          <w:lang w:val="tt-RU"/>
        </w:rPr>
        <w:t xml:space="preserve"> </w:t>
      </w:r>
      <w:r w:rsidR="00603499" w:rsidRPr="00603499">
        <w:rPr>
          <w:rFonts w:ascii="Times New Roman" w:hAnsi="Times New Roman" w:cs="Times New Roman"/>
          <w:sz w:val="28"/>
          <w:szCs w:val="28"/>
          <w:lang w:val="tt-RU"/>
        </w:rPr>
        <w:t>Россия Федерациясенең башка норматив х</w:t>
      </w:r>
      <w:r w:rsidR="00603499">
        <w:rPr>
          <w:rFonts w:ascii="Times New Roman" w:hAnsi="Times New Roman" w:cs="Times New Roman"/>
          <w:sz w:val="28"/>
          <w:szCs w:val="28"/>
          <w:lang w:val="tt-RU"/>
        </w:rPr>
        <w:t>окукый актларына каршы килмәгән</w:t>
      </w:r>
      <w:r w:rsidRPr="008A3F70">
        <w:rPr>
          <w:rFonts w:ascii="Times New Roman" w:hAnsi="Times New Roman" w:cs="Times New Roman"/>
          <w:sz w:val="28"/>
          <w:szCs w:val="28"/>
        </w:rPr>
        <w:t xml:space="preserve"> кандидатларның һөнәри һәм шәхси сыйфатларын бәяләү ысулларын кулланып,</w:t>
      </w:r>
      <w:r w:rsidR="00231100" w:rsidRPr="00231100">
        <w:t xml:space="preserve"> </w:t>
      </w:r>
      <w:r w:rsidR="00231100" w:rsidRPr="00231100">
        <w:rPr>
          <w:rFonts w:ascii="Times New Roman" w:hAnsi="Times New Roman" w:cs="Times New Roman"/>
          <w:sz w:val="28"/>
          <w:szCs w:val="28"/>
        </w:rPr>
        <w:t>кандидатларның үз программа</w:t>
      </w:r>
      <w:r w:rsidR="00603499">
        <w:rPr>
          <w:rFonts w:ascii="Times New Roman" w:hAnsi="Times New Roman" w:cs="Times New Roman"/>
          <w:sz w:val="28"/>
          <w:szCs w:val="28"/>
        </w:rPr>
        <w:t>ларын тәкъдим итүләрен</w:t>
      </w:r>
      <w:r w:rsidR="00231100" w:rsidRPr="00231100">
        <w:rPr>
          <w:rFonts w:ascii="Times New Roman" w:hAnsi="Times New Roman" w:cs="Times New Roman"/>
          <w:sz w:val="28"/>
          <w:szCs w:val="28"/>
        </w:rPr>
        <w:t>,</w:t>
      </w:r>
      <w:r w:rsidR="00603499" w:rsidRPr="00603499">
        <w:t xml:space="preserve"> </w:t>
      </w:r>
      <w:r w:rsidR="00603499" w:rsidRPr="00603499">
        <w:rPr>
          <w:rFonts w:ascii="Times New Roman" w:hAnsi="Times New Roman" w:cs="Times New Roman"/>
          <w:sz w:val="28"/>
          <w:szCs w:val="28"/>
        </w:rPr>
        <w:t>шәхси әңгәм</w:t>
      </w:r>
      <w:r w:rsidR="00603499">
        <w:rPr>
          <w:rFonts w:ascii="Times New Roman" w:hAnsi="Times New Roman" w:cs="Times New Roman"/>
          <w:sz w:val="28"/>
          <w:szCs w:val="28"/>
        </w:rPr>
        <w:t>ә</w:t>
      </w:r>
      <w:r w:rsidR="00603499">
        <w:rPr>
          <w:rFonts w:ascii="Times New Roman" w:hAnsi="Times New Roman" w:cs="Times New Roman"/>
          <w:sz w:val="28"/>
          <w:szCs w:val="28"/>
          <w:lang w:val="tt-RU"/>
        </w:rPr>
        <w:t>не дә кертеп,</w:t>
      </w:r>
      <w:r w:rsidRPr="008A3F70">
        <w:rPr>
          <w:rFonts w:ascii="Times New Roman" w:hAnsi="Times New Roman" w:cs="Times New Roman"/>
          <w:sz w:val="28"/>
          <w:szCs w:val="28"/>
        </w:rPr>
        <w:t xml:space="preserve"> конкурс процедуралары нигезендә</w:t>
      </w:r>
      <w:r w:rsidR="00603499">
        <w:rPr>
          <w:rFonts w:ascii="Times New Roman" w:hAnsi="Times New Roman" w:cs="Times New Roman"/>
          <w:sz w:val="28"/>
          <w:szCs w:val="28"/>
        </w:rPr>
        <w:t xml:space="preserve"> </w:t>
      </w:r>
      <w:r w:rsidRPr="008A3F70">
        <w:rPr>
          <w:rFonts w:ascii="Times New Roman" w:hAnsi="Times New Roman" w:cs="Times New Roman"/>
          <w:sz w:val="28"/>
          <w:szCs w:val="28"/>
        </w:rPr>
        <w:t>бәяли.</w:t>
      </w:r>
    </w:p>
    <w:p w:rsidR="008A3F70" w:rsidRPr="00A3087E" w:rsidRDefault="008A3F70" w:rsidP="008A3F70">
      <w:pPr>
        <w:pStyle w:val="ConsPlusNormal"/>
        <w:widowContro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Кандидатларның һөнәри һәм шәхси сыйфатларын бәяләгәндә</w:t>
      </w:r>
      <w:r w:rsidR="00603499">
        <w:rPr>
          <w:rFonts w:ascii="Times New Roman" w:hAnsi="Times New Roman" w:cs="Times New Roman"/>
          <w:sz w:val="28"/>
          <w:szCs w:val="28"/>
          <w:lang w:val="tt-RU"/>
        </w:rPr>
        <w:t>,</w:t>
      </w:r>
      <w:r w:rsidRPr="008A3F70">
        <w:rPr>
          <w:rFonts w:ascii="Times New Roman" w:hAnsi="Times New Roman" w:cs="Times New Roman"/>
          <w:sz w:val="28"/>
          <w:szCs w:val="28"/>
        </w:rPr>
        <w:t xml:space="preserve"> конкурс комиссиясе вакант</w:t>
      </w:r>
      <w:r w:rsidR="00603499">
        <w:rPr>
          <w:rFonts w:ascii="Times New Roman" w:hAnsi="Times New Roman" w:cs="Times New Roman"/>
          <w:sz w:val="28"/>
          <w:szCs w:val="28"/>
        </w:rPr>
        <w:t>лы вазый</w:t>
      </w:r>
      <w:r w:rsidRPr="008A3F70">
        <w:rPr>
          <w:rFonts w:ascii="Times New Roman" w:hAnsi="Times New Roman" w:cs="Times New Roman"/>
          <w:sz w:val="28"/>
          <w:szCs w:val="28"/>
        </w:rPr>
        <w:t>фага карата тиешле квалификация таләпләрен, вазыйфа инструкциясе таләпләрен, шулай ук муниципаль хезмәт турындагы законнарда билгеләнгән б</w:t>
      </w:r>
      <w:r w:rsidR="00603499">
        <w:rPr>
          <w:rFonts w:ascii="Times New Roman" w:hAnsi="Times New Roman" w:cs="Times New Roman"/>
          <w:sz w:val="28"/>
          <w:szCs w:val="28"/>
        </w:rPr>
        <w:t>ашка нигезләмәләрне</w:t>
      </w:r>
      <w:r w:rsidR="00603499">
        <w:rPr>
          <w:rFonts w:ascii="Times New Roman" w:hAnsi="Times New Roman" w:cs="Times New Roman"/>
          <w:sz w:val="28"/>
          <w:szCs w:val="28"/>
          <w:lang w:val="tt-RU"/>
        </w:rPr>
        <w:t xml:space="preserve"> исәпкә алып эш итә</w:t>
      </w:r>
      <w:r w:rsidRPr="008A3F70">
        <w:rPr>
          <w:rFonts w:ascii="Times New Roman" w:hAnsi="Times New Roman" w:cs="Times New Roman"/>
          <w:sz w:val="28"/>
          <w:szCs w:val="28"/>
        </w:rPr>
        <w:t>.</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21. Конкурс комиссиясе утырышы кимендә ике кандидат булганда уздырыла.</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Кандида</w:t>
      </w:r>
      <w:r w:rsidR="00603499">
        <w:rPr>
          <w:rFonts w:ascii="Times New Roman" w:hAnsi="Times New Roman" w:cs="Times New Roman"/>
          <w:sz w:val="28"/>
          <w:szCs w:val="28"/>
        </w:rPr>
        <w:t>тлар буенча фикер алышу</w:t>
      </w:r>
      <w:r w:rsidRPr="008A3F70">
        <w:rPr>
          <w:rFonts w:ascii="Times New Roman" w:hAnsi="Times New Roman" w:cs="Times New Roman"/>
          <w:sz w:val="28"/>
          <w:szCs w:val="28"/>
        </w:rPr>
        <w:t xml:space="preserve"> һә</w:t>
      </w:r>
      <w:r w:rsidR="00603499">
        <w:rPr>
          <w:rFonts w:ascii="Times New Roman" w:hAnsi="Times New Roman" w:cs="Times New Roman"/>
          <w:sz w:val="28"/>
          <w:szCs w:val="28"/>
        </w:rPr>
        <w:t>м конкурс нигезендә сайлап алу к</w:t>
      </w:r>
      <w:r w:rsidRPr="008A3F70">
        <w:rPr>
          <w:rFonts w:ascii="Times New Roman" w:hAnsi="Times New Roman" w:cs="Times New Roman"/>
          <w:sz w:val="28"/>
          <w:szCs w:val="28"/>
        </w:rPr>
        <w:t>онкурс комиссиясе утырышларында гамәлгә ашырыла.</w:t>
      </w:r>
    </w:p>
    <w:p w:rsidR="008A3F70" w:rsidRPr="00A3087E" w:rsidRDefault="008A3F70" w:rsidP="008A3F70">
      <w:pPr>
        <w:pStyle w:val="ConsPlusNormal"/>
        <w:widowContro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Конкурс комиссиясе утырышы, әгәр анда аның әгъзаларының гомуми саныннан кимендә өчтән икесе катнашса, хокуклы дип санала. Конкурс комиссиясе утырышын бары тик муниципаль хезмәт вазыйфаларын биләүче әгъзалар катнашында гына уздыру рөхсәт ителми. Конкурс комиссиясе карарлары утырышта катнашучы әгъзаларының гади күпчелек тавышы белән кабул ителә.</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22. Конкурс комиссияс</w:t>
      </w:r>
      <w:r w:rsidR="00603499">
        <w:rPr>
          <w:rFonts w:ascii="Times New Roman" w:hAnsi="Times New Roman" w:cs="Times New Roman"/>
          <w:sz w:val="28"/>
          <w:szCs w:val="28"/>
        </w:rPr>
        <w:t>е карары кандидат булмаганда</w:t>
      </w:r>
      <w:r w:rsidRPr="008A3F70">
        <w:rPr>
          <w:rFonts w:ascii="Times New Roman" w:hAnsi="Times New Roman" w:cs="Times New Roman"/>
          <w:sz w:val="28"/>
          <w:szCs w:val="28"/>
        </w:rPr>
        <w:t xml:space="preserve"> кабул ителә.</w:t>
      </w:r>
    </w:p>
    <w:p w:rsidR="008A3F70" w:rsidRPr="00A3087E" w:rsidRDefault="008A3F70" w:rsidP="008A3F70">
      <w:pPr>
        <w:pStyle w:val="ConsPlusNormal"/>
        <w:widowContro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lastRenderedPageBreak/>
        <w:t>23. Конкурс комиссиясенең тавыш бирү нәтиҗәләре утырышта катнашкан рәис, рәис урынбасары, сәркатип һәм конкурс комиссиясе әгъзалары тарафыннан имзаланган карар белән рәсмиләштерелә.</w:t>
      </w:r>
    </w:p>
    <w:p w:rsidR="008A3F70" w:rsidRPr="008A3F70" w:rsidRDefault="008A3F70" w:rsidP="008A3F70">
      <w:pPr>
        <w:tabs>
          <w:tab w:val="left" w:pos="1134"/>
        </w:tabs>
        <w:autoSpaceDE w:val="0"/>
        <w:autoSpaceDN w:val="0"/>
        <w:adjustRightInd w:val="0"/>
        <w:ind w:firstLine="709"/>
        <w:jc w:val="both"/>
        <w:outlineLvl w:val="1"/>
        <w:rPr>
          <w:sz w:val="28"/>
          <w:szCs w:val="28"/>
        </w:rPr>
      </w:pPr>
      <w:r w:rsidRPr="008A3F70">
        <w:rPr>
          <w:sz w:val="28"/>
          <w:szCs w:val="28"/>
        </w:rPr>
        <w:t>24.</w:t>
      </w:r>
      <w:r w:rsidR="00603499">
        <w:rPr>
          <w:sz w:val="28"/>
          <w:szCs w:val="28"/>
        </w:rPr>
        <w:t xml:space="preserve"> Вакантлы вазыйфаны биләүгә</w:t>
      </w:r>
      <w:r w:rsidRPr="008A3F70">
        <w:rPr>
          <w:sz w:val="28"/>
          <w:szCs w:val="28"/>
        </w:rPr>
        <w:t xml:space="preserve"> конкурс нәтиҗәләре буенча җирле үзидарә органы җитәкчесенең вакантлы вазыйфага конкурста җиңүчене билгеләү турында хокукый акты чыгарыла һәм конку</w:t>
      </w:r>
      <w:r w:rsidR="00603499">
        <w:rPr>
          <w:sz w:val="28"/>
          <w:szCs w:val="28"/>
        </w:rPr>
        <w:t>рста җиңүче белән хезмәт шартнамәсе</w:t>
      </w:r>
      <w:r w:rsidRPr="008A3F70">
        <w:rPr>
          <w:sz w:val="28"/>
          <w:szCs w:val="28"/>
        </w:rPr>
        <w:t xml:space="preserve"> төзелә.</w:t>
      </w:r>
    </w:p>
    <w:p w:rsidR="008A3F70" w:rsidRPr="008A3F70" w:rsidRDefault="008A3F70" w:rsidP="008A3F70">
      <w:pPr>
        <w:tabs>
          <w:tab w:val="left" w:pos="1134"/>
        </w:tabs>
        <w:autoSpaceDE w:val="0"/>
        <w:autoSpaceDN w:val="0"/>
        <w:adjustRightInd w:val="0"/>
        <w:ind w:firstLine="709"/>
        <w:jc w:val="both"/>
        <w:outlineLvl w:val="1"/>
        <w:rPr>
          <w:sz w:val="28"/>
          <w:szCs w:val="28"/>
        </w:rPr>
      </w:pPr>
      <w:r w:rsidRPr="008A3F70">
        <w:rPr>
          <w:sz w:val="28"/>
          <w:szCs w:val="28"/>
        </w:rPr>
        <w:t>Конкурс комиссиясе шулай ук муниципаль хезмәтнең вакантлы вазыйфасын биләүгә конкурста җиңүче булмаган, әмма һөнәри һәм шәхс</w:t>
      </w:r>
      <w:r w:rsidR="00E54B87">
        <w:rPr>
          <w:sz w:val="28"/>
          <w:szCs w:val="28"/>
        </w:rPr>
        <w:t>и сыйфатларына югары бәя бирел</w:t>
      </w:r>
      <w:r w:rsidRPr="008A3F70">
        <w:rPr>
          <w:sz w:val="28"/>
          <w:szCs w:val="28"/>
        </w:rPr>
        <w:t>гән кандидатны</w:t>
      </w:r>
      <w:r w:rsidR="00E54B87">
        <w:rPr>
          <w:sz w:val="28"/>
          <w:szCs w:val="28"/>
          <w:lang w:val="tt-RU"/>
        </w:rPr>
        <w:t xml:space="preserve"> </w:t>
      </w:r>
      <w:r w:rsidR="00E54B87" w:rsidRPr="00E54B87">
        <w:rPr>
          <w:sz w:val="28"/>
          <w:szCs w:val="28"/>
          <w:lang w:val="tt-RU"/>
        </w:rPr>
        <w:t>җирле үзидарә органының кадрлар резервына</w:t>
      </w:r>
      <w:r w:rsidRPr="00E54B87">
        <w:rPr>
          <w:sz w:val="28"/>
          <w:szCs w:val="28"/>
          <w:lang w:val="tt-RU"/>
        </w:rPr>
        <w:t xml:space="preserve"> к</w:t>
      </w:r>
      <w:r w:rsidRPr="008A3F70">
        <w:rPr>
          <w:sz w:val="28"/>
          <w:szCs w:val="28"/>
        </w:rPr>
        <w:t>ертү турында</w:t>
      </w:r>
      <w:r w:rsidR="00E54B87">
        <w:rPr>
          <w:sz w:val="28"/>
          <w:szCs w:val="28"/>
          <w:lang w:val="tt-RU"/>
        </w:rPr>
        <w:t xml:space="preserve"> </w:t>
      </w:r>
      <w:r w:rsidR="00E54B87" w:rsidRPr="00E54B87">
        <w:rPr>
          <w:sz w:val="28"/>
          <w:szCs w:val="28"/>
          <w:lang w:val="tt-RU"/>
        </w:rPr>
        <w:t>тәк</w:t>
      </w:r>
      <w:r w:rsidR="00E54B87">
        <w:rPr>
          <w:sz w:val="28"/>
          <w:szCs w:val="28"/>
          <w:lang w:val="tt-RU"/>
        </w:rPr>
        <w:t>ъдим итү характерына ия булган</w:t>
      </w:r>
      <w:r w:rsidR="00E54B87">
        <w:rPr>
          <w:sz w:val="28"/>
          <w:szCs w:val="28"/>
        </w:rPr>
        <w:t xml:space="preserve"> к</w:t>
      </w:r>
      <w:r w:rsidRPr="008A3F70">
        <w:rPr>
          <w:sz w:val="28"/>
          <w:szCs w:val="28"/>
        </w:rPr>
        <w:t>арар кабул итәргә хокуклы.</w:t>
      </w:r>
    </w:p>
    <w:p w:rsidR="008A3F70" w:rsidRPr="00A3087E" w:rsidRDefault="00E54B87" w:rsidP="008A3F70">
      <w:pPr>
        <w:tabs>
          <w:tab w:val="left" w:pos="1134"/>
        </w:tabs>
        <w:autoSpaceDE w:val="0"/>
        <w:autoSpaceDN w:val="0"/>
        <w:adjustRightInd w:val="0"/>
        <w:ind w:firstLine="709"/>
        <w:jc w:val="both"/>
        <w:outlineLvl w:val="1"/>
        <w:rPr>
          <w:sz w:val="28"/>
          <w:szCs w:val="28"/>
        </w:rPr>
      </w:pPr>
      <w:r>
        <w:rPr>
          <w:sz w:val="28"/>
          <w:szCs w:val="28"/>
        </w:rPr>
        <w:t>Вакантлы идарә вазыйфаларын</w:t>
      </w:r>
      <w:r w:rsidR="008A3F70" w:rsidRPr="008A3F70">
        <w:rPr>
          <w:sz w:val="28"/>
          <w:szCs w:val="28"/>
        </w:rPr>
        <w:t xml:space="preserve"> биләүгә кадрлар резервына кертүгә конкурс нәтиҗәләре буенча җиңүчене кадрлар резервына кертү турында Түбән Кама муниципаль районы Башлыгының хокукый акты чыгарыла. Кадрлар резервына кертелгән гражданнар төркемнәре исемлегенә конкурс нигезендә сайлап алу тәмамланганнан соң өч көн эчендә тиешле язылу кертелә.</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 xml:space="preserve">25. </w:t>
      </w:r>
      <w:r w:rsidR="001B1731">
        <w:rPr>
          <w:rFonts w:ascii="Times New Roman" w:hAnsi="Times New Roman" w:cs="Times New Roman"/>
          <w:sz w:val="28"/>
          <w:szCs w:val="28"/>
        </w:rPr>
        <w:t>В</w:t>
      </w:r>
      <w:r w:rsidR="001B1731">
        <w:rPr>
          <w:rFonts w:ascii="Times New Roman" w:hAnsi="Times New Roman" w:cs="Times New Roman"/>
          <w:sz w:val="28"/>
          <w:szCs w:val="28"/>
          <w:lang w:val="tt-RU"/>
        </w:rPr>
        <w:t>а</w:t>
      </w:r>
      <w:r w:rsidR="001B1731" w:rsidRPr="001B1731">
        <w:rPr>
          <w:rFonts w:ascii="Times New Roman" w:hAnsi="Times New Roman" w:cs="Times New Roman"/>
          <w:sz w:val="28"/>
          <w:szCs w:val="28"/>
        </w:rPr>
        <w:t>зыйфаның квалификация таләпләренә туры килгән</w:t>
      </w:r>
      <w:r w:rsidR="001B1731">
        <w:rPr>
          <w:rFonts w:ascii="Times New Roman" w:hAnsi="Times New Roman" w:cs="Times New Roman"/>
          <w:sz w:val="28"/>
          <w:szCs w:val="28"/>
          <w:lang w:val="tt-RU"/>
        </w:rPr>
        <w:t xml:space="preserve"> </w:t>
      </w:r>
      <w:r w:rsidR="001B1731">
        <w:rPr>
          <w:rFonts w:ascii="Times New Roman" w:hAnsi="Times New Roman" w:cs="Times New Roman"/>
          <w:sz w:val="28"/>
          <w:szCs w:val="28"/>
        </w:rPr>
        <w:t xml:space="preserve">кандидатлар булмаса яки </w:t>
      </w:r>
      <w:r w:rsidRPr="008A3F70">
        <w:rPr>
          <w:rFonts w:ascii="Times New Roman" w:hAnsi="Times New Roman" w:cs="Times New Roman"/>
          <w:sz w:val="28"/>
          <w:szCs w:val="28"/>
        </w:rPr>
        <w:t>бер генә кандидат булса, конкурс тормышка ашмаган дип таныла. Бу очракта бердәнбер кандидатка</w:t>
      </w:r>
      <w:r w:rsidR="0037329F">
        <w:rPr>
          <w:rFonts w:ascii="Times New Roman" w:hAnsi="Times New Roman" w:cs="Times New Roman"/>
          <w:sz w:val="28"/>
          <w:szCs w:val="28"/>
          <w:lang w:val="tt-RU"/>
        </w:rPr>
        <w:t>,</w:t>
      </w:r>
      <w:r w:rsidRPr="008A3F70">
        <w:rPr>
          <w:rFonts w:ascii="Times New Roman" w:hAnsi="Times New Roman" w:cs="Times New Roman"/>
          <w:sz w:val="28"/>
          <w:szCs w:val="28"/>
        </w:rPr>
        <w:t xml:space="preserve"> кандидатларның таләп ителә торган саны булмау с</w:t>
      </w:r>
      <w:r w:rsidR="0037329F">
        <w:rPr>
          <w:rFonts w:ascii="Times New Roman" w:hAnsi="Times New Roman" w:cs="Times New Roman"/>
          <w:sz w:val="28"/>
          <w:szCs w:val="28"/>
        </w:rPr>
        <w:t>әбәпле, конкурс үткәрелмәгән д</w:t>
      </w:r>
      <w:r w:rsidR="0037329F">
        <w:rPr>
          <w:rFonts w:ascii="Times New Roman" w:hAnsi="Times New Roman" w:cs="Times New Roman"/>
          <w:sz w:val="28"/>
          <w:szCs w:val="28"/>
          <w:lang w:val="tt-RU"/>
        </w:rPr>
        <w:t>и</w:t>
      </w:r>
      <w:r w:rsidR="0037329F">
        <w:rPr>
          <w:rFonts w:ascii="Times New Roman" w:hAnsi="Times New Roman" w:cs="Times New Roman"/>
          <w:sz w:val="28"/>
          <w:szCs w:val="28"/>
        </w:rPr>
        <w:t>п язмача</w:t>
      </w:r>
      <w:r w:rsidRPr="008A3F70">
        <w:rPr>
          <w:rFonts w:ascii="Times New Roman" w:hAnsi="Times New Roman" w:cs="Times New Roman"/>
          <w:sz w:val="28"/>
          <w:szCs w:val="28"/>
        </w:rPr>
        <w:t xml:space="preserve"> хәбәр ителә.</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Конкурс комиссиясе тәкъдиме буенча җирле үзидарә органы җитәкчес</w:t>
      </w:r>
      <w:r w:rsidR="0037329F">
        <w:rPr>
          <w:rFonts w:ascii="Times New Roman" w:hAnsi="Times New Roman" w:cs="Times New Roman"/>
          <w:sz w:val="28"/>
          <w:szCs w:val="28"/>
        </w:rPr>
        <w:t>е кабат конкурс үткәрү турында к</w:t>
      </w:r>
      <w:r w:rsidRPr="008A3F70">
        <w:rPr>
          <w:rFonts w:ascii="Times New Roman" w:hAnsi="Times New Roman" w:cs="Times New Roman"/>
          <w:sz w:val="28"/>
          <w:szCs w:val="28"/>
        </w:rPr>
        <w:t>арар кабул итә.</w:t>
      </w:r>
    </w:p>
    <w:p w:rsidR="008A3F70" w:rsidRPr="00A3087E" w:rsidRDefault="008A3F70" w:rsidP="008A3F70">
      <w:pPr>
        <w:pStyle w:val="ConsPlusNormal"/>
        <w:widowContro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Конкурс комиссиясе тәкъдим иткән кандидатларның берсе дә вакантлы вазыйфага билгеләү өчен кирәкле тавышларны җыймаса, җирле үзидарә органы җитәкчесе тарафынна</w:t>
      </w:r>
      <w:r w:rsidR="0037329F">
        <w:rPr>
          <w:rFonts w:ascii="Times New Roman" w:hAnsi="Times New Roman" w:cs="Times New Roman"/>
          <w:sz w:val="28"/>
          <w:szCs w:val="28"/>
        </w:rPr>
        <w:t>н кабат конкурс үткәрү турында к</w:t>
      </w:r>
      <w:r w:rsidRPr="008A3F70">
        <w:rPr>
          <w:rFonts w:ascii="Times New Roman" w:hAnsi="Times New Roman" w:cs="Times New Roman"/>
          <w:sz w:val="28"/>
          <w:szCs w:val="28"/>
        </w:rPr>
        <w:t>арар кабул ителә.</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26. Конкурс комиссиясе конкурста катнашкан кандидатларга конкурс тәмамланганнан соң бер ай эчендә язма рәвештә конкурс нәтиҗәләре турында хәбәр итә.</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27. Конкурста катнашуга кертелмәгән вакантлы вазыйфаны биләүгә дәгъва итүчеләрнең һәм конкурста катнашкан кандидатларның документлары аларга конкурс тәмамланганнан соң өч ел эчендә язма гариза буенча кире кайтарылырга мөмкин. Әлеге вакыт чыкканчы</w:t>
      </w:r>
      <w:r w:rsidR="0037329F">
        <w:rPr>
          <w:rFonts w:ascii="Times New Roman" w:hAnsi="Times New Roman" w:cs="Times New Roman"/>
          <w:sz w:val="28"/>
          <w:szCs w:val="28"/>
          <w:lang w:val="tt-RU"/>
        </w:rPr>
        <w:t>,</w:t>
      </w:r>
      <w:r w:rsidR="0037329F">
        <w:rPr>
          <w:rFonts w:ascii="Times New Roman" w:hAnsi="Times New Roman" w:cs="Times New Roman"/>
          <w:sz w:val="28"/>
          <w:szCs w:val="28"/>
        </w:rPr>
        <w:t xml:space="preserve"> д</w:t>
      </w:r>
      <w:r w:rsidRPr="008A3F70">
        <w:rPr>
          <w:rFonts w:ascii="Times New Roman" w:hAnsi="Times New Roman" w:cs="Times New Roman"/>
          <w:sz w:val="28"/>
          <w:szCs w:val="28"/>
        </w:rPr>
        <w:t>окументлар җирле үзидарә органнары архивында саклана, шуннан соң юкка чыгарылырга тиеш.</w:t>
      </w:r>
    </w:p>
    <w:p w:rsidR="008A3F70" w:rsidRPr="00A3087E" w:rsidRDefault="008A3F70" w:rsidP="008A3F70">
      <w:pPr>
        <w:pStyle w:val="ConsPlusNormal"/>
        <w:widowContro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Конкурста катнашу өчен электрон рәвештә тәкъдим ителгән документлар өч ел дәвамында</w:t>
      </w:r>
      <w:r w:rsidR="0037329F">
        <w:rPr>
          <w:rFonts w:ascii="Times New Roman" w:hAnsi="Times New Roman" w:cs="Times New Roman"/>
          <w:sz w:val="28"/>
          <w:szCs w:val="28"/>
        </w:rPr>
        <w:t xml:space="preserve"> саклана, шуннан соң юкка чыгарылырга</w:t>
      </w:r>
      <w:r w:rsidRPr="008A3F70">
        <w:rPr>
          <w:rFonts w:ascii="Times New Roman" w:hAnsi="Times New Roman" w:cs="Times New Roman"/>
          <w:sz w:val="28"/>
          <w:szCs w:val="28"/>
        </w:rPr>
        <w:t xml:space="preserve"> тиеш.</w:t>
      </w:r>
    </w:p>
    <w:p w:rsidR="008A3F70" w:rsidRPr="008A3F70" w:rsidRDefault="008A3F70" w:rsidP="008A3F70">
      <w:pPr>
        <w:pStyle w:val="ConsPlusNorma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28. Конкурста катнашу (конкурс үткәрү урынына бару һәм кире кайту, торак урын</w:t>
      </w:r>
      <w:r w:rsidR="0037329F">
        <w:rPr>
          <w:rFonts w:ascii="Times New Roman" w:hAnsi="Times New Roman" w:cs="Times New Roman"/>
          <w:sz w:val="28"/>
          <w:szCs w:val="28"/>
          <w:lang w:val="tt-RU"/>
        </w:rPr>
        <w:t>н</w:t>
      </w:r>
      <w:r w:rsidRPr="008A3F70">
        <w:rPr>
          <w:rFonts w:ascii="Times New Roman" w:hAnsi="Times New Roman" w:cs="Times New Roman"/>
          <w:sz w:val="28"/>
          <w:szCs w:val="28"/>
        </w:rPr>
        <w:t>ы наемга а</w:t>
      </w:r>
      <w:r w:rsidR="0037329F">
        <w:rPr>
          <w:rFonts w:ascii="Times New Roman" w:hAnsi="Times New Roman" w:cs="Times New Roman"/>
          <w:sz w:val="28"/>
          <w:szCs w:val="28"/>
        </w:rPr>
        <w:t>лу, я</w:t>
      </w:r>
      <w:r w:rsidRPr="008A3F70">
        <w:rPr>
          <w:rFonts w:ascii="Times New Roman" w:hAnsi="Times New Roman" w:cs="Times New Roman"/>
          <w:sz w:val="28"/>
          <w:szCs w:val="28"/>
        </w:rPr>
        <w:t>шәү, элемтә чаралары хезмәтеннән файдалану һ.б.) белән бәйле чыгымнар кандидатлар тарафыннан үз акчалары исәбеннән гамәлгә ашырыла.</w:t>
      </w:r>
    </w:p>
    <w:p w:rsidR="008A3F70" w:rsidRPr="00A3087E" w:rsidRDefault="008A3F70" w:rsidP="008A3F70">
      <w:pPr>
        <w:pStyle w:val="ConsPlusNormal"/>
        <w:widowControl/>
        <w:tabs>
          <w:tab w:val="left" w:pos="1134"/>
        </w:tabs>
        <w:ind w:firstLine="709"/>
        <w:jc w:val="both"/>
        <w:rPr>
          <w:rFonts w:ascii="Times New Roman" w:hAnsi="Times New Roman" w:cs="Times New Roman"/>
          <w:sz w:val="28"/>
          <w:szCs w:val="28"/>
        </w:rPr>
      </w:pPr>
      <w:r w:rsidRPr="008A3F70">
        <w:rPr>
          <w:rFonts w:ascii="Times New Roman" w:hAnsi="Times New Roman" w:cs="Times New Roman"/>
          <w:sz w:val="28"/>
          <w:szCs w:val="28"/>
        </w:rPr>
        <w:t>29. Кандидат гамәлдәге законнар нигезендә конкурс комиссиясе карарына шикаять бирергә хокуклы.</w:t>
      </w:r>
    </w:p>
    <w:p w:rsidR="005E35E7" w:rsidRPr="000740C6" w:rsidRDefault="005E35E7">
      <w:pPr>
        <w:pStyle w:val="ConsPlusNonformat"/>
        <w:widowControl/>
        <w:jc w:val="both"/>
        <w:rPr>
          <w:rFonts w:ascii="Times New Roman" w:hAnsi="Times New Roman" w:cs="Times New Roman"/>
          <w:sz w:val="24"/>
          <w:szCs w:val="24"/>
        </w:rPr>
      </w:pPr>
    </w:p>
    <w:p w:rsidR="00A3087E" w:rsidRPr="00D54689" w:rsidRDefault="00A3087E" w:rsidP="00A3087E">
      <w:pPr>
        <w:jc w:val="center"/>
        <w:rPr>
          <w:b/>
          <w:sz w:val="28"/>
          <w:szCs w:val="28"/>
        </w:rPr>
      </w:pPr>
    </w:p>
    <w:p w:rsidR="00A3087E" w:rsidRPr="00D54689" w:rsidRDefault="0037329F" w:rsidP="00A3087E">
      <w:pPr>
        <w:jc w:val="both"/>
        <w:rPr>
          <w:sz w:val="28"/>
          <w:szCs w:val="28"/>
        </w:rPr>
      </w:pPr>
      <w:r>
        <w:rPr>
          <w:sz w:val="28"/>
          <w:szCs w:val="28"/>
        </w:rPr>
        <w:t>Т</w:t>
      </w:r>
      <w:r>
        <w:rPr>
          <w:sz w:val="28"/>
          <w:szCs w:val="28"/>
          <w:lang w:val="tt-RU"/>
        </w:rPr>
        <w:t>ү</w:t>
      </w:r>
      <w:r>
        <w:rPr>
          <w:sz w:val="28"/>
          <w:szCs w:val="28"/>
        </w:rPr>
        <w:t>бән Кама муниципаль районы</w:t>
      </w:r>
      <w:r w:rsidR="00A3087E" w:rsidRPr="00D54689">
        <w:rPr>
          <w:sz w:val="28"/>
          <w:szCs w:val="28"/>
        </w:rPr>
        <w:t xml:space="preserve"> </w:t>
      </w:r>
    </w:p>
    <w:p w:rsidR="005E35E7" w:rsidRPr="000740C6" w:rsidRDefault="0037329F" w:rsidP="003F3410">
      <w:r>
        <w:rPr>
          <w:sz w:val="28"/>
          <w:szCs w:val="28"/>
        </w:rPr>
        <w:t>Башлыгы урынбасары</w:t>
      </w:r>
      <w:r w:rsidR="00A3087E" w:rsidRPr="00D54689">
        <w:rPr>
          <w:sz w:val="28"/>
          <w:szCs w:val="28"/>
        </w:rPr>
        <w:t xml:space="preserve">                                                                                     </w:t>
      </w:r>
      <w:r w:rsidR="003F3410">
        <w:rPr>
          <w:sz w:val="28"/>
          <w:szCs w:val="28"/>
        </w:rPr>
        <w:t xml:space="preserve">   </w:t>
      </w:r>
      <w:r w:rsidR="00A3087E" w:rsidRPr="00D54689">
        <w:rPr>
          <w:sz w:val="28"/>
          <w:szCs w:val="28"/>
        </w:rPr>
        <w:t xml:space="preserve"> </w:t>
      </w:r>
      <w:r w:rsidR="00A3087E">
        <w:rPr>
          <w:sz w:val="28"/>
          <w:szCs w:val="28"/>
        </w:rPr>
        <w:t xml:space="preserve">    </w:t>
      </w:r>
      <w:r>
        <w:rPr>
          <w:sz w:val="28"/>
          <w:szCs w:val="28"/>
        </w:rPr>
        <w:t>Т.Р.Гәрә</w:t>
      </w:r>
      <w:r w:rsidR="00A3087E" w:rsidRPr="00D54689">
        <w:rPr>
          <w:sz w:val="28"/>
          <w:szCs w:val="28"/>
        </w:rPr>
        <w:t>ев</w:t>
      </w:r>
    </w:p>
    <w:sectPr w:rsidR="005E35E7" w:rsidRPr="000740C6" w:rsidSect="003F3410">
      <w:footerReference w:type="default" r:id="rId7"/>
      <w:pgSz w:w="12240" w:h="15840"/>
      <w:pgMar w:top="851" w:right="616" w:bottom="993" w:left="1134" w:header="720" w:footer="54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8EC" w:rsidRDefault="00ED38EC" w:rsidP="00641968">
      <w:r>
        <w:separator/>
      </w:r>
    </w:p>
  </w:endnote>
  <w:endnote w:type="continuationSeparator" w:id="0">
    <w:p w:rsidR="00ED38EC" w:rsidRDefault="00ED38EC" w:rsidP="00641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968" w:rsidRDefault="00641968">
    <w:pPr>
      <w:pStyle w:val="a9"/>
      <w:jc w:val="center"/>
    </w:pPr>
    <w:r>
      <w:fldChar w:fldCharType="begin"/>
    </w:r>
    <w:r>
      <w:instrText>PAGE   \* MERGEFORMAT</w:instrText>
    </w:r>
    <w:r>
      <w:fldChar w:fldCharType="separate"/>
    </w:r>
    <w:r w:rsidR="004D75DB">
      <w:rPr>
        <w:noProof/>
      </w:rPr>
      <w:t>2</w:t>
    </w:r>
    <w:r>
      <w:fldChar w:fldCharType="end"/>
    </w:r>
  </w:p>
  <w:p w:rsidR="00641968" w:rsidRDefault="0064196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8EC" w:rsidRDefault="00ED38EC" w:rsidP="00641968">
      <w:r>
        <w:separator/>
      </w:r>
    </w:p>
  </w:footnote>
  <w:footnote w:type="continuationSeparator" w:id="0">
    <w:p w:rsidR="00ED38EC" w:rsidRDefault="00ED38EC" w:rsidP="006419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93B13"/>
    <w:multiLevelType w:val="hybridMultilevel"/>
    <w:tmpl w:val="45AAF90E"/>
    <w:lvl w:ilvl="0" w:tplc="0ECE375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40AD7025"/>
    <w:multiLevelType w:val="hybridMultilevel"/>
    <w:tmpl w:val="F7507986"/>
    <w:lvl w:ilvl="0" w:tplc="015EBFC2">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5E7"/>
    <w:rsid w:val="00001652"/>
    <w:rsid w:val="00024B93"/>
    <w:rsid w:val="0004117E"/>
    <w:rsid w:val="000740C6"/>
    <w:rsid w:val="000814F7"/>
    <w:rsid w:val="00092184"/>
    <w:rsid w:val="000A2C73"/>
    <w:rsid w:val="000B1188"/>
    <w:rsid w:val="000E4321"/>
    <w:rsid w:val="001032BE"/>
    <w:rsid w:val="00135DFF"/>
    <w:rsid w:val="0015057F"/>
    <w:rsid w:val="00191476"/>
    <w:rsid w:val="001B1731"/>
    <w:rsid w:val="001C784B"/>
    <w:rsid w:val="001F3B87"/>
    <w:rsid w:val="002278BB"/>
    <w:rsid w:val="00231100"/>
    <w:rsid w:val="00260D86"/>
    <w:rsid w:val="002B48D3"/>
    <w:rsid w:val="002C7CAC"/>
    <w:rsid w:val="002D2554"/>
    <w:rsid w:val="002D5459"/>
    <w:rsid w:val="002F5933"/>
    <w:rsid w:val="0037329F"/>
    <w:rsid w:val="003B4B31"/>
    <w:rsid w:val="003F3410"/>
    <w:rsid w:val="0043710F"/>
    <w:rsid w:val="00466696"/>
    <w:rsid w:val="00474A13"/>
    <w:rsid w:val="004D1ADB"/>
    <w:rsid w:val="004D75DB"/>
    <w:rsid w:val="004E2E32"/>
    <w:rsid w:val="0052319F"/>
    <w:rsid w:val="0052762C"/>
    <w:rsid w:val="005E35E7"/>
    <w:rsid w:val="00603499"/>
    <w:rsid w:val="00641968"/>
    <w:rsid w:val="006742F2"/>
    <w:rsid w:val="006B00C2"/>
    <w:rsid w:val="006E4C91"/>
    <w:rsid w:val="00740375"/>
    <w:rsid w:val="00821D59"/>
    <w:rsid w:val="00864A5E"/>
    <w:rsid w:val="008A1E3B"/>
    <w:rsid w:val="008A3F70"/>
    <w:rsid w:val="008B2BCB"/>
    <w:rsid w:val="008F3B20"/>
    <w:rsid w:val="00994654"/>
    <w:rsid w:val="009B01EA"/>
    <w:rsid w:val="00A3087E"/>
    <w:rsid w:val="00AA5782"/>
    <w:rsid w:val="00B00303"/>
    <w:rsid w:val="00B040CC"/>
    <w:rsid w:val="00B44B64"/>
    <w:rsid w:val="00B5518D"/>
    <w:rsid w:val="00B663E3"/>
    <w:rsid w:val="00B75113"/>
    <w:rsid w:val="00B81EBE"/>
    <w:rsid w:val="00C2203A"/>
    <w:rsid w:val="00C62D00"/>
    <w:rsid w:val="00CA191F"/>
    <w:rsid w:val="00CB2EB0"/>
    <w:rsid w:val="00CF012C"/>
    <w:rsid w:val="00D3363B"/>
    <w:rsid w:val="00D5100F"/>
    <w:rsid w:val="00DE5060"/>
    <w:rsid w:val="00E54B87"/>
    <w:rsid w:val="00E656D1"/>
    <w:rsid w:val="00EA4B8C"/>
    <w:rsid w:val="00EC3829"/>
    <w:rsid w:val="00ED38EC"/>
    <w:rsid w:val="00F06765"/>
    <w:rsid w:val="00F15CBD"/>
    <w:rsid w:val="00F405FE"/>
    <w:rsid w:val="00FA1B9F"/>
    <w:rsid w:val="00FB0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1ADAC923-FBCB-4477-9522-F1D85BB0A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rsid w:val="005E35E7"/>
    <w:pPr>
      <w:widowControl w:val="0"/>
      <w:autoSpaceDE w:val="0"/>
      <w:autoSpaceDN w:val="0"/>
      <w:adjustRightInd w:val="0"/>
      <w:ind w:firstLine="720"/>
    </w:pPr>
    <w:rPr>
      <w:rFonts w:ascii="Arial" w:hAnsi="Arial" w:cs="Arial"/>
    </w:rPr>
  </w:style>
  <w:style w:type="paragraph" w:customStyle="1" w:styleId="ConsPlusNonformat">
    <w:name w:val="ConsPlusNonformat"/>
    <w:rsid w:val="005E35E7"/>
    <w:pPr>
      <w:widowControl w:val="0"/>
      <w:autoSpaceDE w:val="0"/>
      <w:autoSpaceDN w:val="0"/>
      <w:adjustRightInd w:val="0"/>
    </w:pPr>
    <w:rPr>
      <w:rFonts w:ascii="Courier New" w:hAnsi="Courier New" w:cs="Courier New"/>
    </w:rPr>
  </w:style>
  <w:style w:type="paragraph" w:customStyle="1" w:styleId="ConsPlusTitle">
    <w:name w:val="ConsPlusTitle"/>
    <w:rsid w:val="005E35E7"/>
    <w:pPr>
      <w:widowControl w:val="0"/>
      <w:autoSpaceDE w:val="0"/>
      <w:autoSpaceDN w:val="0"/>
      <w:adjustRightInd w:val="0"/>
    </w:pPr>
    <w:rPr>
      <w:rFonts w:ascii="Arial" w:hAnsi="Arial" w:cs="Arial"/>
      <w:b/>
      <w:bCs/>
    </w:rPr>
  </w:style>
  <w:style w:type="paragraph" w:customStyle="1" w:styleId="ConsPlusCell">
    <w:name w:val="ConsPlusCell"/>
    <w:rsid w:val="005E35E7"/>
    <w:pPr>
      <w:widowControl w:val="0"/>
      <w:autoSpaceDE w:val="0"/>
      <w:autoSpaceDN w:val="0"/>
      <w:adjustRightInd w:val="0"/>
    </w:pPr>
    <w:rPr>
      <w:rFonts w:ascii="Arial" w:hAnsi="Arial" w:cs="Arial"/>
    </w:rPr>
  </w:style>
  <w:style w:type="paragraph" w:styleId="a3">
    <w:name w:val="Balloon Text"/>
    <w:basedOn w:val="a"/>
    <w:link w:val="a4"/>
    <w:rsid w:val="001C784B"/>
    <w:rPr>
      <w:rFonts w:ascii="Segoe UI" w:hAnsi="Segoe UI" w:cs="Segoe UI"/>
      <w:sz w:val="18"/>
      <w:szCs w:val="18"/>
    </w:rPr>
  </w:style>
  <w:style w:type="character" w:customStyle="1" w:styleId="a4">
    <w:name w:val="Текст выноски Знак"/>
    <w:link w:val="a3"/>
    <w:rsid w:val="001C784B"/>
    <w:rPr>
      <w:rFonts w:ascii="Segoe UI" w:hAnsi="Segoe UI" w:cs="Segoe UI"/>
      <w:sz w:val="18"/>
      <w:szCs w:val="18"/>
    </w:rPr>
  </w:style>
  <w:style w:type="paragraph" w:styleId="a5">
    <w:name w:val="Normal (Web)"/>
    <w:basedOn w:val="a"/>
    <w:uiPriority w:val="99"/>
    <w:unhideWhenUsed/>
    <w:rsid w:val="00466696"/>
    <w:pPr>
      <w:spacing w:before="100" w:beforeAutospacing="1" w:after="100" w:afterAutospacing="1"/>
    </w:pPr>
  </w:style>
  <w:style w:type="character" w:styleId="a6">
    <w:name w:val="Hyperlink"/>
    <w:uiPriority w:val="99"/>
    <w:unhideWhenUsed/>
    <w:rsid w:val="00466696"/>
    <w:rPr>
      <w:color w:val="0000FF"/>
      <w:u w:val="single"/>
    </w:rPr>
  </w:style>
  <w:style w:type="paragraph" w:styleId="a7">
    <w:name w:val="header"/>
    <w:basedOn w:val="a"/>
    <w:link w:val="a8"/>
    <w:rsid w:val="00641968"/>
    <w:pPr>
      <w:tabs>
        <w:tab w:val="center" w:pos="4677"/>
        <w:tab w:val="right" w:pos="9355"/>
      </w:tabs>
    </w:pPr>
  </w:style>
  <w:style w:type="character" w:customStyle="1" w:styleId="a8">
    <w:name w:val="Верхний колонтитул Знак"/>
    <w:link w:val="a7"/>
    <w:rsid w:val="00641968"/>
    <w:rPr>
      <w:sz w:val="24"/>
      <w:szCs w:val="24"/>
    </w:rPr>
  </w:style>
  <w:style w:type="paragraph" w:styleId="a9">
    <w:name w:val="footer"/>
    <w:basedOn w:val="a"/>
    <w:link w:val="aa"/>
    <w:uiPriority w:val="99"/>
    <w:rsid w:val="00641968"/>
    <w:pPr>
      <w:tabs>
        <w:tab w:val="center" w:pos="4677"/>
        <w:tab w:val="right" w:pos="9355"/>
      </w:tabs>
    </w:pPr>
  </w:style>
  <w:style w:type="character" w:customStyle="1" w:styleId="aa">
    <w:name w:val="Нижний колонтитул Знак"/>
    <w:link w:val="a9"/>
    <w:uiPriority w:val="99"/>
    <w:rsid w:val="006419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07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2382</Words>
  <Characters>13582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ГОРОДСКОЙ СОВЕТ МУНИЦИПАЛЬНОГО ОБРАЗОВАНИЯ</vt:lpstr>
    </vt:vector>
  </TitlesOfParts>
  <Company>Organization</Company>
  <LinksUpToDate>false</LinksUpToDate>
  <CharactersWithSpaces>15933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ГОРОДСКОЙ СОВЕТ МУНИЦИПАЛЬНОГО ОБРАЗОВАНИЯ</dc:title>
  <dc:subject/>
  <dc:creator>User</dc:creator>
  <cp:keywords/>
  <dc:description/>
  <cp:lastModifiedBy>204-Галиева</cp:lastModifiedBy>
  <cp:revision>2</cp:revision>
  <cp:lastPrinted>2021-02-24T06:52:00Z</cp:lastPrinted>
  <dcterms:created xsi:type="dcterms:W3CDTF">2021-03-02T06:47:00Z</dcterms:created>
  <dcterms:modified xsi:type="dcterms:W3CDTF">2021-03-02T06:47:00Z</dcterms:modified>
</cp:coreProperties>
</file>